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6DB2B" w14:textId="51F010BC" w:rsidR="00885AAD" w:rsidRPr="00885AAD" w:rsidRDefault="00885AAD" w:rsidP="00885AAD">
      <w:pPr>
        <w:jc w:val="center"/>
        <w:rPr>
          <w:rFonts w:ascii="Maiandra GD" w:hAnsi="Maiandra GD"/>
          <w:b/>
          <w:bCs/>
          <w:color w:val="1F4E79" w:themeColor="accent1" w:themeShade="80"/>
          <w:szCs w:val="24"/>
          <w:lang w:eastAsia="es-MX"/>
        </w:rPr>
      </w:pPr>
      <w:r w:rsidRPr="00885AAD">
        <w:rPr>
          <w:rFonts w:ascii="Maiandra GD" w:hAnsi="Maiandra GD"/>
          <w:b/>
          <w:bCs/>
          <w:color w:val="1F4E79" w:themeColor="accent1" w:themeShade="80"/>
          <w:szCs w:val="24"/>
          <w:lang w:eastAsia="es-MX"/>
        </w:rPr>
        <w:t>APRUEBA BASES DEL I</w:t>
      </w:r>
      <w:r w:rsidR="00C41E2A">
        <w:rPr>
          <w:rFonts w:ascii="Maiandra GD" w:hAnsi="Maiandra GD"/>
          <w:b/>
          <w:bCs/>
          <w:color w:val="1F4E79" w:themeColor="accent1" w:themeShade="80"/>
          <w:szCs w:val="24"/>
          <w:lang w:eastAsia="es-MX"/>
        </w:rPr>
        <w:t>I</w:t>
      </w:r>
      <w:r w:rsidRPr="00885AAD">
        <w:rPr>
          <w:rFonts w:ascii="Maiandra GD" w:hAnsi="Maiandra GD"/>
          <w:b/>
          <w:bCs/>
          <w:color w:val="1F4E79" w:themeColor="accent1" w:themeShade="80"/>
          <w:szCs w:val="24"/>
          <w:lang w:eastAsia="es-MX"/>
        </w:rPr>
        <w:t xml:space="preserve"> CONCURSO DE PROYECTOS DE INVESTIGACIÓN 202</w:t>
      </w:r>
      <w:r w:rsidR="00C41E2A">
        <w:rPr>
          <w:rFonts w:ascii="Maiandra GD" w:hAnsi="Maiandra GD"/>
          <w:b/>
          <w:bCs/>
          <w:color w:val="1F4E79" w:themeColor="accent1" w:themeShade="80"/>
          <w:szCs w:val="24"/>
          <w:lang w:eastAsia="es-MX"/>
        </w:rPr>
        <w:t>3</w:t>
      </w:r>
    </w:p>
    <w:p w14:paraId="3F89319D" w14:textId="0D412DE1" w:rsidR="005C3086" w:rsidRDefault="00885AAD" w:rsidP="00885AAD">
      <w:pPr>
        <w:jc w:val="center"/>
        <w:rPr>
          <w:rFonts w:ascii="Maiandra GD" w:hAnsi="Maiandra GD"/>
          <w:b/>
          <w:bCs/>
          <w:color w:val="1F4E79" w:themeColor="accent1" w:themeShade="80"/>
          <w:szCs w:val="24"/>
          <w:lang w:eastAsia="es-MX"/>
        </w:rPr>
      </w:pPr>
      <w:r w:rsidRPr="00885AAD">
        <w:rPr>
          <w:rFonts w:ascii="Maiandra GD" w:hAnsi="Maiandra GD"/>
          <w:b/>
          <w:bCs/>
          <w:color w:val="1F4E79" w:themeColor="accent1" w:themeShade="80"/>
          <w:szCs w:val="24"/>
          <w:lang w:eastAsia="es-MX"/>
        </w:rPr>
        <w:t xml:space="preserve">“FONDO DE INVESTIGACIÓN GIANINA CÁNEPPA SPCH” </w:t>
      </w:r>
    </w:p>
    <w:p w14:paraId="2319340C" w14:textId="12A7843F" w:rsidR="00885AAD" w:rsidRPr="00885AAD" w:rsidRDefault="00885AAD" w:rsidP="00885AAD">
      <w:pPr>
        <w:jc w:val="center"/>
        <w:rPr>
          <w:rFonts w:ascii="Maiandra GD" w:hAnsi="Maiandra GD"/>
          <w:b/>
          <w:bCs/>
          <w:color w:val="1F4E79" w:themeColor="accent1" w:themeShade="80"/>
          <w:szCs w:val="24"/>
          <w:lang w:eastAsia="es-MX"/>
        </w:rPr>
      </w:pPr>
      <w:r w:rsidRPr="00885AAD">
        <w:rPr>
          <w:rFonts w:ascii="Maiandra GD" w:hAnsi="Maiandra GD"/>
          <w:b/>
          <w:bCs/>
          <w:color w:val="1F4E79" w:themeColor="accent1" w:themeShade="80"/>
          <w:szCs w:val="24"/>
          <w:lang w:eastAsia="es-MX"/>
        </w:rPr>
        <w:t>SOCIEDAD DE PERIODONCIA DE CHILE</w:t>
      </w:r>
    </w:p>
    <w:p w14:paraId="541B821D" w14:textId="3E5B84A7" w:rsidR="00885AAD" w:rsidRPr="00885AAD" w:rsidRDefault="00885AAD" w:rsidP="00885AAD">
      <w:pPr>
        <w:jc w:val="both"/>
        <w:rPr>
          <w:rFonts w:ascii="Maiandra GD" w:hAnsi="Maiandra GD"/>
          <w:color w:val="1F4E79" w:themeColor="accent1" w:themeShade="80"/>
          <w:szCs w:val="24"/>
          <w:lang w:eastAsia="es-MX"/>
        </w:rPr>
      </w:pPr>
    </w:p>
    <w:p w14:paraId="57FCC6A5" w14:textId="77777777" w:rsidR="00885AAD" w:rsidRPr="00885AAD" w:rsidRDefault="00885AAD" w:rsidP="00885AAD">
      <w:pPr>
        <w:jc w:val="both"/>
        <w:rPr>
          <w:rFonts w:ascii="Maiandra GD" w:hAnsi="Maiandra GD"/>
          <w:color w:val="1F4E79" w:themeColor="accent1" w:themeShade="80"/>
          <w:szCs w:val="24"/>
          <w:lang w:eastAsia="es-MX"/>
        </w:rPr>
      </w:pPr>
    </w:p>
    <w:p w14:paraId="18EE6C9B" w14:textId="77777777" w:rsidR="00885AAD" w:rsidRPr="006B4BCA" w:rsidRDefault="00885AAD" w:rsidP="00885AAD">
      <w:pPr>
        <w:jc w:val="both"/>
        <w:rPr>
          <w:rFonts w:ascii="Maiandra GD" w:hAnsi="Maiandra GD"/>
          <w:b/>
          <w:bCs/>
          <w:color w:val="1F4E79" w:themeColor="accent1" w:themeShade="80"/>
          <w:szCs w:val="24"/>
          <w:lang w:eastAsia="es-MX"/>
        </w:rPr>
      </w:pPr>
      <w:r w:rsidRPr="006B4BCA">
        <w:rPr>
          <w:rFonts w:ascii="Maiandra GD" w:hAnsi="Maiandra GD"/>
          <w:b/>
          <w:bCs/>
          <w:color w:val="1F4E79" w:themeColor="accent1" w:themeShade="80"/>
          <w:szCs w:val="24"/>
          <w:u w:val="single"/>
          <w:lang w:eastAsia="es-MX"/>
        </w:rPr>
        <w:t>VISTOS</w:t>
      </w:r>
      <w:r w:rsidRPr="006B4BCA">
        <w:rPr>
          <w:rFonts w:ascii="Maiandra GD" w:hAnsi="Maiandra GD"/>
          <w:b/>
          <w:bCs/>
          <w:color w:val="1F4E79" w:themeColor="accent1" w:themeShade="80"/>
          <w:szCs w:val="24"/>
          <w:lang w:eastAsia="es-MX"/>
        </w:rPr>
        <w:t xml:space="preserve">: </w:t>
      </w:r>
    </w:p>
    <w:p w14:paraId="0DC92B49" w14:textId="0CDE3100" w:rsidR="00885AAD" w:rsidRDefault="00885AAD" w:rsidP="00885AAD">
      <w:pPr>
        <w:jc w:val="both"/>
        <w:rPr>
          <w:rFonts w:ascii="Maiandra GD" w:hAnsi="Maiandra GD"/>
          <w:color w:val="1F4E79" w:themeColor="accent1" w:themeShade="80"/>
          <w:szCs w:val="24"/>
          <w:lang w:eastAsia="es-MX"/>
        </w:rPr>
      </w:pPr>
      <w:r w:rsidRPr="00885AAD">
        <w:rPr>
          <w:rFonts w:ascii="Maiandra GD" w:hAnsi="Maiandra GD"/>
          <w:color w:val="1F4E79" w:themeColor="accent1" w:themeShade="80"/>
          <w:szCs w:val="24"/>
          <w:lang w:eastAsia="es-MX"/>
        </w:rPr>
        <w:t>Lo dispuesto en el Decreto de formación de la Sociedad de Periodoncia de Chile (SPCH)</w:t>
      </w:r>
    </w:p>
    <w:p w14:paraId="430A9694" w14:textId="77777777" w:rsidR="00DC5168" w:rsidRPr="00885AAD" w:rsidRDefault="00DC5168" w:rsidP="00885AAD">
      <w:pPr>
        <w:jc w:val="both"/>
        <w:rPr>
          <w:rFonts w:ascii="Maiandra GD" w:hAnsi="Maiandra GD"/>
          <w:color w:val="1F4E79" w:themeColor="accent1" w:themeShade="80"/>
          <w:szCs w:val="24"/>
          <w:lang w:eastAsia="es-MX"/>
        </w:rPr>
      </w:pPr>
    </w:p>
    <w:p w14:paraId="798E531A" w14:textId="77777777" w:rsidR="00885AAD" w:rsidRPr="00DC5168" w:rsidRDefault="00885AAD" w:rsidP="00885AAD">
      <w:pPr>
        <w:jc w:val="both"/>
        <w:rPr>
          <w:rFonts w:ascii="Maiandra GD" w:hAnsi="Maiandra GD"/>
          <w:b/>
          <w:bCs/>
          <w:color w:val="1F4E79" w:themeColor="accent1" w:themeShade="80"/>
          <w:szCs w:val="24"/>
          <w:lang w:eastAsia="es-MX"/>
        </w:rPr>
      </w:pPr>
      <w:r w:rsidRPr="00DC5168">
        <w:rPr>
          <w:rFonts w:ascii="Maiandra GD" w:hAnsi="Maiandra GD"/>
          <w:b/>
          <w:bCs/>
          <w:color w:val="1F4E79" w:themeColor="accent1" w:themeShade="80"/>
          <w:szCs w:val="24"/>
          <w:lang w:eastAsia="es-MX"/>
        </w:rPr>
        <w:t xml:space="preserve">CONSIDERANDO: </w:t>
      </w:r>
    </w:p>
    <w:p w14:paraId="64170680" w14:textId="2C0E39EB" w:rsidR="00885AAD" w:rsidRPr="00885AAD" w:rsidRDefault="00885AAD" w:rsidP="00885AAD">
      <w:pPr>
        <w:jc w:val="both"/>
        <w:rPr>
          <w:rFonts w:ascii="Maiandra GD" w:hAnsi="Maiandra GD"/>
          <w:color w:val="1F4E79" w:themeColor="accent1" w:themeShade="80"/>
          <w:szCs w:val="24"/>
          <w:lang w:eastAsia="es-MX"/>
        </w:rPr>
      </w:pPr>
      <w:r w:rsidRPr="00885AAD">
        <w:rPr>
          <w:rFonts w:ascii="Maiandra GD" w:hAnsi="Maiandra GD"/>
          <w:color w:val="1F4E79" w:themeColor="accent1" w:themeShade="80"/>
          <w:szCs w:val="24"/>
          <w:lang w:eastAsia="es-MX"/>
        </w:rPr>
        <w:t xml:space="preserve">1.- El aporte </w:t>
      </w:r>
      <w:r w:rsidR="00C41E2A">
        <w:rPr>
          <w:rFonts w:ascii="Maiandra GD" w:hAnsi="Maiandra GD"/>
          <w:color w:val="1F4E79" w:themeColor="accent1" w:themeShade="80"/>
          <w:szCs w:val="24"/>
          <w:lang w:eastAsia="es-MX"/>
        </w:rPr>
        <w:t xml:space="preserve">es de </w:t>
      </w:r>
      <w:r w:rsidR="00C41E2A" w:rsidRPr="00D359B8">
        <w:rPr>
          <w:rFonts w:ascii="Maiandra GD" w:hAnsi="Maiandra GD"/>
          <w:color w:val="1F4E79" w:themeColor="accent1" w:themeShade="80"/>
          <w:szCs w:val="24"/>
          <w:lang w:eastAsia="es-MX"/>
        </w:rPr>
        <w:t>$</w:t>
      </w:r>
      <w:r w:rsidR="00D359B8">
        <w:rPr>
          <w:rFonts w:ascii="Maiandra GD" w:hAnsi="Maiandra GD"/>
          <w:color w:val="1F4E79" w:themeColor="accent1" w:themeShade="80"/>
          <w:szCs w:val="24"/>
          <w:lang w:eastAsia="es-MX"/>
        </w:rPr>
        <w:t>3.000 USD (dólares estadounidenses)</w:t>
      </w:r>
      <w:r w:rsidR="00C41E2A" w:rsidRPr="00D359B8">
        <w:rPr>
          <w:rFonts w:ascii="Maiandra GD" w:hAnsi="Maiandra GD"/>
          <w:color w:val="1F4E79" w:themeColor="accent1" w:themeShade="80"/>
          <w:szCs w:val="24"/>
          <w:lang w:eastAsia="es-MX"/>
        </w:rPr>
        <w:t xml:space="preserve"> p</w:t>
      </w:r>
      <w:r w:rsidR="00D359B8">
        <w:rPr>
          <w:rFonts w:ascii="Maiandra GD" w:hAnsi="Maiandra GD"/>
          <w:color w:val="1F4E79" w:themeColor="accent1" w:themeShade="80"/>
          <w:szCs w:val="24"/>
          <w:lang w:eastAsia="es-MX"/>
        </w:rPr>
        <w:t xml:space="preserve">or parte de la </w:t>
      </w:r>
      <w:r w:rsidR="00675472">
        <w:rPr>
          <w:rFonts w:ascii="Maiandra GD" w:hAnsi="Maiandra GD"/>
          <w:color w:val="1F4E79" w:themeColor="accent1" w:themeShade="80"/>
          <w:szCs w:val="24"/>
          <w:lang w:eastAsia="es-MX"/>
        </w:rPr>
        <w:t>SPCH</w:t>
      </w:r>
      <w:r w:rsidRPr="00885AAD">
        <w:rPr>
          <w:rFonts w:ascii="Maiandra GD" w:hAnsi="Maiandra GD"/>
          <w:color w:val="1F4E79" w:themeColor="accent1" w:themeShade="80"/>
          <w:szCs w:val="24"/>
          <w:lang w:eastAsia="es-MX"/>
        </w:rPr>
        <w:t>.</w:t>
      </w:r>
    </w:p>
    <w:p w14:paraId="664277A4" w14:textId="77777777" w:rsidR="00885AAD" w:rsidRPr="00DC5168" w:rsidRDefault="00885AAD" w:rsidP="00885AAD">
      <w:pPr>
        <w:jc w:val="both"/>
        <w:rPr>
          <w:rFonts w:ascii="Maiandra GD" w:hAnsi="Maiandra GD"/>
          <w:b/>
          <w:bCs/>
          <w:color w:val="1F4E79" w:themeColor="accent1" w:themeShade="80"/>
          <w:szCs w:val="24"/>
          <w:lang w:eastAsia="es-MX"/>
        </w:rPr>
      </w:pPr>
    </w:p>
    <w:p w14:paraId="626158A8" w14:textId="77777777" w:rsidR="00885AAD" w:rsidRPr="00DC5168" w:rsidRDefault="00885AAD" w:rsidP="00885AAD">
      <w:pPr>
        <w:jc w:val="both"/>
        <w:rPr>
          <w:rFonts w:ascii="Maiandra GD" w:hAnsi="Maiandra GD"/>
          <w:b/>
          <w:bCs/>
          <w:color w:val="1F4E79" w:themeColor="accent1" w:themeShade="80"/>
          <w:szCs w:val="24"/>
          <w:lang w:eastAsia="es-MX"/>
        </w:rPr>
      </w:pPr>
      <w:r w:rsidRPr="00DC5168">
        <w:rPr>
          <w:rFonts w:ascii="Maiandra GD" w:hAnsi="Maiandra GD"/>
          <w:b/>
          <w:bCs/>
          <w:color w:val="1F4E79" w:themeColor="accent1" w:themeShade="80"/>
          <w:szCs w:val="24"/>
          <w:lang w:eastAsia="es-MX"/>
        </w:rPr>
        <w:t xml:space="preserve">RESUELVO: </w:t>
      </w:r>
    </w:p>
    <w:p w14:paraId="4B92FE0C" w14:textId="513F6989" w:rsidR="00885AAD" w:rsidRPr="00885AAD" w:rsidRDefault="00885AAD" w:rsidP="00885AAD">
      <w:pPr>
        <w:jc w:val="both"/>
        <w:rPr>
          <w:rFonts w:ascii="Maiandra GD" w:hAnsi="Maiandra GD"/>
          <w:color w:val="1F4E79" w:themeColor="accent1" w:themeShade="80"/>
          <w:szCs w:val="24"/>
          <w:lang w:eastAsia="es-MX"/>
        </w:rPr>
      </w:pPr>
      <w:r w:rsidRPr="00885AAD">
        <w:rPr>
          <w:rFonts w:ascii="Maiandra GD" w:hAnsi="Maiandra GD"/>
          <w:color w:val="1F4E79" w:themeColor="accent1" w:themeShade="80"/>
          <w:szCs w:val="24"/>
          <w:lang w:eastAsia="es-MX"/>
        </w:rPr>
        <w:t>1.- APRUÉBASE las Bases de postulación correspondientes al</w:t>
      </w:r>
      <w:r w:rsidRPr="007C1AF7">
        <w:rPr>
          <w:rFonts w:ascii="Maiandra GD" w:hAnsi="Maiandra GD"/>
          <w:color w:val="4472C4" w:themeColor="accent5"/>
          <w:szCs w:val="24"/>
          <w:lang w:eastAsia="es-MX"/>
        </w:rPr>
        <w:t xml:space="preserve"> </w:t>
      </w:r>
      <w:r w:rsidR="007C1AF7" w:rsidRPr="007C1AF7">
        <w:rPr>
          <w:rFonts w:ascii="Maiandra GD" w:hAnsi="Maiandra GD"/>
          <w:color w:val="44546A" w:themeColor="text2"/>
          <w:szCs w:val="24"/>
          <w:lang w:eastAsia="es-MX"/>
        </w:rPr>
        <w:t>II</w:t>
      </w:r>
      <w:r w:rsidRPr="007C1AF7">
        <w:rPr>
          <w:rFonts w:ascii="Maiandra GD" w:hAnsi="Maiandra GD"/>
          <w:color w:val="4472C4" w:themeColor="accent5"/>
          <w:szCs w:val="24"/>
          <w:lang w:eastAsia="es-MX"/>
        </w:rPr>
        <w:t xml:space="preserve"> </w:t>
      </w:r>
      <w:r w:rsidRPr="00885AAD">
        <w:rPr>
          <w:rFonts w:ascii="Maiandra GD" w:hAnsi="Maiandra GD"/>
          <w:color w:val="1F4E79" w:themeColor="accent1" w:themeShade="80"/>
          <w:szCs w:val="24"/>
          <w:lang w:eastAsia="es-MX"/>
        </w:rPr>
        <w:t xml:space="preserve">CONCURSO DE PROYECTOS DE INVESTIGACIÓN SOCIEDAD DE PERIODONCIA DE CHILE, “FONDO DE INVESTIGACIÓN GIANINA CÁNEPPA SPCH” cuyo texto es el siguiente: </w:t>
      </w:r>
    </w:p>
    <w:p w14:paraId="6128E41B" w14:textId="77777777" w:rsidR="00885AAD" w:rsidRPr="00885AAD" w:rsidRDefault="00885AAD" w:rsidP="00885AAD">
      <w:pPr>
        <w:jc w:val="both"/>
        <w:rPr>
          <w:rFonts w:ascii="Maiandra GD" w:hAnsi="Maiandra GD"/>
          <w:color w:val="1F4E79" w:themeColor="accent1" w:themeShade="80"/>
          <w:szCs w:val="24"/>
          <w:lang w:eastAsia="es-MX"/>
        </w:rPr>
      </w:pPr>
      <w:r w:rsidRPr="00885AAD">
        <w:rPr>
          <w:rFonts w:ascii="Maiandra GD" w:hAnsi="Maiandra GD"/>
          <w:color w:val="1F4E79" w:themeColor="accent1" w:themeShade="80"/>
          <w:szCs w:val="24"/>
          <w:lang w:eastAsia="es-MX"/>
        </w:rPr>
        <w:t xml:space="preserve">ANTECEDENTES </w:t>
      </w:r>
    </w:p>
    <w:p w14:paraId="78C3C02A" w14:textId="0A17846A" w:rsidR="00885AAD" w:rsidRPr="00885AAD" w:rsidRDefault="00885AAD" w:rsidP="00885AAD">
      <w:pPr>
        <w:jc w:val="both"/>
        <w:rPr>
          <w:rFonts w:ascii="Maiandra GD" w:hAnsi="Maiandra GD"/>
          <w:color w:val="1F4E79" w:themeColor="accent1" w:themeShade="80"/>
          <w:szCs w:val="24"/>
          <w:lang w:eastAsia="es-MX"/>
        </w:rPr>
      </w:pPr>
      <w:r w:rsidRPr="00885AAD">
        <w:rPr>
          <w:rFonts w:ascii="Maiandra GD" w:hAnsi="Maiandra GD"/>
          <w:color w:val="1F4E79" w:themeColor="accent1" w:themeShade="80"/>
          <w:szCs w:val="24"/>
          <w:lang w:eastAsia="es-MX"/>
        </w:rPr>
        <w:t xml:space="preserve">La Sociedad Periodoncia de Chile, a través del llamado a concurso público de proyectos de investigación, busca promover, fortalecer y difundir la investigación científica y tecnológica en Chile, en conformidad a lo estipulado en los estatutos vigentes de la SPCH que  en el </w:t>
      </w:r>
      <w:r w:rsidR="00DC5168" w:rsidRPr="00885AAD">
        <w:rPr>
          <w:rFonts w:ascii="Maiandra GD" w:hAnsi="Maiandra GD"/>
          <w:color w:val="1F4E79" w:themeColor="accent1" w:themeShade="80"/>
          <w:szCs w:val="24"/>
          <w:lang w:eastAsia="es-MX"/>
        </w:rPr>
        <w:t>artículo</w:t>
      </w:r>
      <w:r w:rsidRPr="00885AAD">
        <w:rPr>
          <w:rFonts w:ascii="Maiandra GD" w:hAnsi="Maiandra GD"/>
          <w:color w:val="1F4E79" w:themeColor="accent1" w:themeShade="80"/>
          <w:szCs w:val="24"/>
          <w:lang w:eastAsia="es-MX"/>
        </w:rPr>
        <w:t xml:space="preserve"> segundo indica  que “El objeto de esta Sociedad será el propender al estudio, difusión, progreso y perfeccionamiento de la Especialidad de Periodoncia, para contribuir a mejorar la salud periodontal de la población, a generar vínculos entre los especialistas tanto del país como extranjeros y, en términos generales, elevar el nivel científico técnico de la especialidad.” y en el artículo tercero letra  “e</w:t>
      </w:r>
      <w:r w:rsidR="006B4BCA">
        <w:rPr>
          <w:rFonts w:ascii="Maiandra GD" w:hAnsi="Maiandra GD"/>
          <w:color w:val="1F4E79" w:themeColor="accent1" w:themeShade="80"/>
          <w:szCs w:val="24"/>
          <w:lang w:eastAsia="es-MX"/>
        </w:rPr>
        <w:t>”</w:t>
      </w:r>
      <w:r w:rsidRPr="00885AAD">
        <w:rPr>
          <w:rFonts w:ascii="Maiandra GD" w:hAnsi="Maiandra GD"/>
          <w:color w:val="1F4E79" w:themeColor="accent1" w:themeShade="80"/>
          <w:szCs w:val="24"/>
          <w:lang w:eastAsia="es-MX"/>
        </w:rPr>
        <w:t xml:space="preserve"> que indica “Fomentar la realización de trabajos de investigación relativos a la especialidad”</w:t>
      </w:r>
      <w:r w:rsidR="006B4BCA">
        <w:rPr>
          <w:rFonts w:ascii="Maiandra GD" w:hAnsi="Maiandra GD"/>
          <w:color w:val="1F4E79" w:themeColor="accent1" w:themeShade="80"/>
          <w:szCs w:val="24"/>
          <w:lang w:eastAsia="es-MX"/>
        </w:rPr>
        <w:t>.</w:t>
      </w:r>
    </w:p>
    <w:p w14:paraId="08AFFBBB" w14:textId="75307626" w:rsidR="00885AAD" w:rsidRPr="00885AAD" w:rsidRDefault="00885AAD" w:rsidP="00885AAD">
      <w:pPr>
        <w:jc w:val="both"/>
        <w:rPr>
          <w:rFonts w:ascii="Maiandra GD" w:hAnsi="Maiandra GD"/>
          <w:color w:val="1F4E79" w:themeColor="accent1" w:themeShade="80"/>
          <w:szCs w:val="24"/>
          <w:lang w:eastAsia="es-MX"/>
        </w:rPr>
      </w:pPr>
      <w:r w:rsidRPr="00885AAD">
        <w:rPr>
          <w:rFonts w:ascii="Maiandra GD" w:hAnsi="Maiandra GD"/>
          <w:color w:val="1F4E79" w:themeColor="accent1" w:themeShade="80"/>
          <w:szCs w:val="24"/>
          <w:lang w:eastAsia="es-MX"/>
        </w:rPr>
        <w:t xml:space="preserve">Los proyectos financiados por SPCH son de investigación aplicada y desarrollo experimental buscando generar impactos relevantes para el país. </w:t>
      </w:r>
    </w:p>
    <w:p w14:paraId="2C01D621" w14:textId="77777777" w:rsidR="00885AAD" w:rsidRPr="00885AAD" w:rsidRDefault="00885AAD" w:rsidP="00885AAD">
      <w:pPr>
        <w:jc w:val="both"/>
        <w:rPr>
          <w:rFonts w:ascii="Maiandra GD" w:hAnsi="Maiandra GD"/>
          <w:color w:val="1F4E79" w:themeColor="accent1" w:themeShade="80"/>
          <w:szCs w:val="24"/>
          <w:lang w:eastAsia="es-MX"/>
        </w:rPr>
      </w:pPr>
    </w:p>
    <w:p w14:paraId="6258DAC5" w14:textId="5D807D63" w:rsidR="00885AAD" w:rsidRPr="006B4BCA" w:rsidRDefault="00885AAD" w:rsidP="00885AAD">
      <w:pPr>
        <w:jc w:val="both"/>
        <w:rPr>
          <w:rFonts w:ascii="Maiandra GD" w:hAnsi="Maiandra GD"/>
          <w:b/>
          <w:bCs/>
          <w:color w:val="1F4E79" w:themeColor="accent1" w:themeShade="80"/>
          <w:szCs w:val="24"/>
          <w:lang w:eastAsia="es-MX"/>
        </w:rPr>
      </w:pPr>
      <w:r w:rsidRPr="006B4BCA">
        <w:rPr>
          <w:rFonts w:ascii="Maiandra GD" w:hAnsi="Maiandra GD"/>
          <w:b/>
          <w:bCs/>
          <w:color w:val="1F4E79" w:themeColor="accent1" w:themeShade="80"/>
          <w:szCs w:val="24"/>
          <w:lang w:eastAsia="es-MX"/>
        </w:rPr>
        <w:t>I.-</w:t>
      </w:r>
      <w:r w:rsidRPr="006B4BCA">
        <w:rPr>
          <w:rFonts w:ascii="Maiandra GD" w:hAnsi="Maiandra GD"/>
          <w:b/>
          <w:bCs/>
          <w:color w:val="1F4E79" w:themeColor="accent1" w:themeShade="80"/>
          <w:szCs w:val="24"/>
          <w:lang w:eastAsia="es-MX"/>
        </w:rPr>
        <w:tab/>
        <w:t>DISPOSICIONES GENERALES</w:t>
      </w:r>
    </w:p>
    <w:p w14:paraId="25573128" w14:textId="77777777" w:rsidR="00885AAD" w:rsidRPr="00885AAD" w:rsidRDefault="00885AAD" w:rsidP="00885AAD">
      <w:pPr>
        <w:jc w:val="both"/>
        <w:rPr>
          <w:rFonts w:ascii="Maiandra GD" w:hAnsi="Maiandra GD"/>
          <w:color w:val="1F4E79" w:themeColor="accent1" w:themeShade="80"/>
          <w:szCs w:val="24"/>
          <w:lang w:eastAsia="es-MX"/>
        </w:rPr>
      </w:pPr>
    </w:p>
    <w:p w14:paraId="05CDAD5C" w14:textId="1D059E7B" w:rsidR="00885AAD" w:rsidRPr="006B4BCA" w:rsidRDefault="00885AAD" w:rsidP="00885AAD">
      <w:pPr>
        <w:jc w:val="both"/>
        <w:rPr>
          <w:rFonts w:ascii="Maiandra GD" w:hAnsi="Maiandra GD"/>
          <w:b/>
          <w:bCs/>
          <w:color w:val="1F4E79" w:themeColor="accent1" w:themeShade="80"/>
          <w:szCs w:val="24"/>
          <w:lang w:eastAsia="es-MX"/>
        </w:rPr>
      </w:pPr>
      <w:r w:rsidRPr="006B4BCA">
        <w:rPr>
          <w:rFonts w:ascii="Maiandra GD" w:hAnsi="Maiandra GD"/>
          <w:b/>
          <w:bCs/>
          <w:color w:val="1F4E79" w:themeColor="accent1" w:themeShade="80"/>
          <w:szCs w:val="24"/>
          <w:lang w:eastAsia="es-MX"/>
        </w:rPr>
        <w:t xml:space="preserve">I.1. OBJETIVOS Y LINEAMIENTOS GENERALES </w:t>
      </w:r>
    </w:p>
    <w:p w14:paraId="7B9D8B14" w14:textId="77777777" w:rsidR="00885AAD" w:rsidRPr="00885AAD" w:rsidRDefault="00885AAD" w:rsidP="00885AAD">
      <w:pPr>
        <w:jc w:val="both"/>
        <w:rPr>
          <w:rFonts w:ascii="Maiandra GD" w:hAnsi="Maiandra GD"/>
          <w:color w:val="1F4E79" w:themeColor="accent1" w:themeShade="80"/>
          <w:szCs w:val="24"/>
          <w:lang w:eastAsia="es-MX"/>
        </w:rPr>
      </w:pPr>
    </w:p>
    <w:p w14:paraId="3E804437" w14:textId="4F3CF846" w:rsidR="00885AAD" w:rsidRPr="006B4BCA" w:rsidRDefault="00885AAD" w:rsidP="00885AAD">
      <w:pPr>
        <w:jc w:val="both"/>
        <w:rPr>
          <w:rFonts w:ascii="Maiandra GD" w:hAnsi="Maiandra GD"/>
          <w:b/>
          <w:bCs/>
          <w:color w:val="1F4E79" w:themeColor="accent1" w:themeShade="80"/>
          <w:szCs w:val="24"/>
          <w:lang w:eastAsia="es-MX"/>
        </w:rPr>
      </w:pPr>
      <w:r w:rsidRPr="006B4BCA">
        <w:rPr>
          <w:rFonts w:ascii="Maiandra GD" w:hAnsi="Maiandra GD"/>
          <w:b/>
          <w:bCs/>
          <w:color w:val="1F4E79" w:themeColor="accent1" w:themeShade="80"/>
          <w:szCs w:val="24"/>
          <w:lang w:eastAsia="es-MX"/>
        </w:rPr>
        <w:t>I.1.1. Objetivo del Concurso</w:t>
      </w:r>
      <w:r w:rsidR="00603C6F">
        <w:rPr>
          <w:rFonts w:ascii="Maiandra GD" w:hAnsi="Maiandra GD"/>
          <w:b/>
          <w:bCs/>
          <w:color w:val="1F4E79" w:themeColor="accent1" w:themeShade="80"/>
          <w:szCs w:val="24"/>
          <w:lang w:eastAsia="es-MX"/>
        </w:rPr>
        <w:t xml:space="preserve">  </w:t>
      </w:r>
    </w:p>
    <w:p w14:paraId="59C5C8BF" w14:textId="710D67A0" w:rsidR="00885AAD" w:rsidRPr="00603C6F" w:rsidRDefault="00885AAD" w:rsidP="00885AAD">
      <w:pPr>
        <w:jc w:val="both"/>
        <w:rPr>
          <w:rFonts w:ascii="Maiandra GD" w:hAnsi="Maiandra GD"/>
          <w:color w:val="FF0000"/>
          <w:szCs w:val="24"/>
          <w:lang w:eastAsia="es-MX"/>
        </w:rPr>
      </w:pPr>
      <w:r w:rsidRPr="00885AAD">
        <w:rPr>
          <w:rFonts w:ascii="Maiandra GD" w:hAnsi="Maiandra GD"/>
          <w:color w:val="1F4E79" w:themeColor="accent1" w:themeShade="80"/>
          <w:szCs w:val="24"/>
          <w:lang w:eastAsia="es-MX"/>
        </w:rPr>
        <w:t>Este concurso, tiene por objeto apoyar proyectos de investigación científica y tecnológica aplicada, que genere evidencia que contribuya a la resolución de problemas relacionados con la enfermedades periodontales y peri implantarías, y que contribuyan a resolver problemas que afecten a la población chilena.</w:t>
      </w:r>
      <w:r w:rsidR="00603C6F">
        <w:rPr>
          <w:rFonts w:ascii="Maiandra GD" w:hAnsi="Maiandra GD"/>
          <w:color w:val="1F4E79" w:themeColor="accent1" w:themeShade="80"/>
          <w:szCs w:val="24"/>
          <w:lang w:eastAsia="es-MX"/>
        </w:rPr>
        <w:t xml:space="preserve"> </w:t>
      </w:r>
    </w:p>
    <w:p w14:paraId="0C8821CE" w14:textId="5D858199" w:rsidR="00DC5168" w:rsidRDefault="00DC5168" w:rsidP="00885AAD">
      <w:pPr>
        <w:jc w:val="both"/>
        <w:rPr>
          <w:rFonts w:ascii="Maiandra GD" w:hAnsi="Maiandra GD"/>
          <w:color w:val="1F4E79" w:themeColor="accent1" w:themeShade="80"/>
          <w:szCs w:val="24"/>
          <w:lang w:eastAsia="es-MX"/>
        </w:rPr>
      </w:pPr>
    </w:p>
    <w:p w14:paraId="5C02A93D" w14:textId="77777777" w:rsidR="00885AAD" w:rsidRPr="00885AAD" w:rsidRDefault="00885AAD" w:rsidP="00885AAD">
      <w:pPr>
        <w:jc w:val="both"/>
        <w:rPr>
          <w:rFonts w:ascii="Maiandra GD" w:hAnsi="Maiandra GD"/>
          <w:color w:val="1F4E79" w:themeColor="accent1" w:themeShade="80"/>
          <w:szCs w:val="24"/>
          <w:lang w:eastAsia="es-MX"/>
        </w:rPr>
      </w:pPr>
    </w:p>
    <w:p w14:paraId="6FE2C154" w14:textId="77777777" w:rsidR="006B4BCA" w:rsidRPr="006B4BCA" w:rsidRDefault="00885AAD" w:rsidP="00885AAD">
      <w:pPr>
        <w:jc w:val="both"/>
        <w:rPr>
          <w:rFonts w:ascii="Maiandra GD" w:hAnsi="Maiandra GD"/>
          <w:b/>
          <w:bCs/>
          <w:color w:val="1F4E79" w:themeColor="accent1" w:themeShade="80"/>
          <w:szCs w:val="24"/>
          <w:lang w:eastAsia="es-MX"/>
        </w:rPr>
      </w:pPr>
      <w:r w:rsidRPr="006B4BCA">
        <w:rPr>
          <w:rFonts w:ascii="Maiandra GD" w:hAnsi="Maiandra GD"/>
          <w:b/>
          <w:bCs/>
          <w:color w:val="1F4E79" w:themeColor="accent1" w:themeShade="80"/>
          <w:szCs w:val="24"/>
          <w:lang w:eastAsia="es-MX"/>
        </w:rPr>
        <w:t>I.2. ALCANCES Y REQUISITOS DE LOS PROYECTOS</w:t>
      </w:r>
    </w:p>
    <w:p w14:paraId="00528AC4" w14:textId="79A22551" w:rsidR="006B4BCA" w:rsidRDefault="006B4BCA" w:rsidP="00885AAD">
      <w:pPr>
        <w:jc w:val="both"/>
        <w:rPr>
          <w:rFonts w:ascii="Maiandra GD" w:hAnsi="Maiandra GD"/>
          <w:color w:val="1F4E79" w:themeColor="accent1" w:themeShade="80"/>
          <w:szCs w:val="24"/>
          <w:lang w:eastAsia="es-MX"/>
        </w:rPr>
      </w:pPr>
    </w:p>
    <w:p w14:paraId="6D236E63" w14:textId="691FB43E" w:rsidR="00885AAD" w:rsidRPr="006B4BCA" w:rsidRDefault="00885AAD" w:rsidP="00885AAD">
      <w:pPr>
        <w:jc w:val="both"/>
        <w:rPr>
          <w:rFonts w:ascii="Maiandra GD" w:hAnsi="Maiandra GD"/>
          <w:b/>
          <w:bCs/>
          <w:color w:val="1F4E79" w:themeColor="accent1" w:themeShade="80"/>
          <w:szCs w:val="24"/>
          <w:lang w:eastAsia="es-MX"/>
        </w:rPr>
      </w:pPr>
      <w:r w:rsidRPr="006B4BCA">
        <w:rPr>
          <w:rFonts w:ascii="Maiandra GD" w:hAnsi="Maiandra GD"/>
          <w:b/>
          <w:bCs/>
          <w:color w:val="1F4E79" w:themeColor="accent1" w:themeShade="80"/>
          <w:szCs w:val="24"/>
          <w:lang w:eastAsia="es-MX"/>
        </w:rPr>
        <w:t>1.2.1 Convocatoria</w:t>
      </w:r>
    </w:p>
    <w:p w14:paraId="625BDBE0" w14:textId="0A758451" w:rsidR="00885AAD" w:rsidRPr="007C1AF7" w:rsidRDefault="00885AAD" w:rsidP="00885AAD">
      <w:pPr>
        <w:jc w:val="both"/>
        <w:rPr>
          <w:rFonts w:ascii="Maiandra GD" w:hAnsi="Maiandra GD"/>
          <w:color w:val="44546A" w:themeColor="text2"/>
          <w:szCs w:val="24"/>
          <w:lang w:eastAsia="es-MX"/>
        </w:rPr>
      </w:pPr>
      <w:r w:rsidRPr="00885AAD">
        <w:rPr>
          <w:rFonts w:ascii="Maiandra GD" w:hAnsi="Maiandra GD"/>
          <w:color w:val="1F4E79" w:themeColor="accent1" w:themeShade="80"/>
          <w:szCs w:val="24"/>
          <w:lang w:eastAsia="es-MX"/>
        </w:rPr>
        <w:t>La convocatoria del concurso será cada dos años</w:t>
      </w:r>
      <w:r w:rsidR="00CE7D8C">
        <w:rPr>
          <w:rFonts w:ascii="Maiandra GD" w:hAnsi="Maiandra GD"/>
          <w:color w:val="1F4E79" w:themeColor="accent1" w:themeShade="80"/>
          <w:szCs w:val="24"/>
          <w:lang w:eastAsia="es-MX"/>
        </w:rPr>
        <w:t>, a partir del segundo semestre</w:t>
      </w:r>
      <w:r w:rsidR="005F3428">
        <w:rPr>
          <w:rFonts w:ascii="Maiandra GD" w:hAnsi="Maiandra GD"/>
          <w:color w:val="1F4E79" w:themeColor="accent1" w:themeShade="80"/>
          <w:szCs w:val="24"/>
          <w:lang w:eastAsia="es-MX"/>
        </w:rPr>
        <w:t xml:space="preserve"> </w:t>
      </w:r>
      <w:r w:rsidR="005F3428" w:rsidRPr="007C1AF7">
        <w:rPr>
          <w:rFonts w:ascii="Maiandra GD" w:hAnsi="Maiandra GD"/>
          <w:color w:val="44546A" w:themeColor="text2"/>
          <w:szCs w:val="24"/>
          <w:lang w:eastAsia="es-MX"/>
        </w:rPr>
        <w:t>del año que corresponda</w:t>
      </w:r>
      <w:r w:rsidR="00CE7D8C" w:rsidRPr="007C1AF7">
        <w:rPr>
          <w:rFonts w:ascii="Maiandra GD" w:hAnsi="Maiandra GD"/>
          <w:color w:val="44546A" w:themeColor="text2"/>
          <w:szCs w:val="24"/>
          <w:lang w:eastAsia="es-MX"/>
        </w:rPr>
        <w:t>.</w:t>
      </w:r>
    </w:p>
    <w:p w14:paraId="2F4F73F9" w14:textId="77777777" w:rsidR="00CE7D8C" w:rsidRPr="00885AAD" w:rsidRDefault="00CE7D8C" w:rsidP="00885AAD">
      <w:pPr>
        <w:jc w:val="both"/>
        <w:rPr>
          <w:rFonts w:ascii="Maiandra GD" w:hAnsi="Maiandra GD"/>
          <w:color w:val="1F4E79" w:themeColor="accent1" w:themeShade="80"/>
          <w:szCs w:val="24"/>
          <w:lang w:eastAsia="es-MX"/>
        </w:rPr>
      </w:pPr>
    </w:p>
    <w:p w14:paraId="2D834A67" w14:textId="77777777" w:rsidR="00DD3A6B" w:rsidRDefault="00DD3A6B" w:rsidP="00885AAD">
      <w:pPr>
        <w:jc w:val="both"/>
        <w:rPr>
          <w:rFonts w:ascii="Maiandra GD" w:hAnsi="Maiandra GD"/>
          <w:b/>
          <w:bCs/>
          <w:color w:val="1F4E79" w:themeColor="accent1" w:themeShade="80"/>
          <w:szCs w:val="24"/>
          <w:lang w:eastAsia="es-MX"/>
        </w:rPr>
      </w:pPr>
    </w:p>
    <w:p w14:paraId="7D832767" w14:textId="07BB0A35" w:rsidR="00885AAD" w:rsidRPr="006B4BCA" w:rsidRDefault="00885AAD" w:rsidP="00885AAD">
      <w:pPr>
        <w:jc w:val="both"/>
        <w:rPr>
          <w:rFonts w:ascii="Maiandra GD" w:hAnsi="Maiandra GD"/>
          <w:b/>
          <w:bCs/>
          <w:color w:val="1F4E79" w:themeColor="accent1" w:themeShade="80"/>
          <w:szCs w:val="24"/>
          <w:lang w:eastAsia="es-MX"/>
        </w:rPr>
      </w:pPr>
      <w:r w:rsidRPr="006B4BCA">
        <w:rPr>
          <w:rFonts w:ascii="Maiandra GD" w:hAnsi="Maiandra GD"/>
          <w:b/>
          <w:bCs/>
          <w:color w:val="1F4E79" w:themeColor="accent1" w:themeShade="80"/>
          <w:szCs w:val="24"/>
          <w:lang w:eastAsia="es-MX"/>
        </w:rPr>
        <w:t xml:space="preserve">I.2.2. Tipos de Proyectos </w:t>
      </w:r>
    </w:p>
    <w:p w14:paraId="2B8B892A" w14:textId="5961DD55" w:rsidR="00885AAD" w:rsidRDefault="00885AAD" w:rsidP="00885AAD">
      <w:pPr>
        <w:jc w:val="both"/>
        <w:rPr>
          <w:rFonts w:ascii="Maiandra GD" w:hAnsi="Maiandra GD"/>
          <w:color w:val="1F4E79" w:themeColor="accent1" w:themeShade="80"/>
          <w:szCs w:val="24"/>
          <w:lang w:eastAsia="es-MX"/>
        </w:rPr>
      </w:pPr>
      <w:r w:rsidRPr="00885AAD">
        <w:rPr>
          <w:rFonts w:ascii="Maiandra GD" w:hAnsi="Maiandra GD"/>
          <w:color w:val="1F4E79" w:themeColor="accent1" w:themeShade="80"/>
          <w:szCs w:val="24"/>
          <w:lang w:eastAsia="es-MX"/>
        </w:rPr>
        <w:t>A este concurso podrán postular proyectos de investigación científica y tecnológica aplicada que genere evidencia</w:t>
      </w:r>
      <w:r w:rsidR="005F3428" w:rsidRPr="005F3428">
        <w:rPr>
          <w:rFonts w:ascii="Maiandra GD" w:hAnsi="Maiandra GD"/>
          <w:color w:val="FF0000"/>
          <w:szCs w:val="24"/>
          <w:lang w:eastAsia="es-MX"/>
        </w:rPr>
        <w:t>,</w:t>
      </w:r>
      <w:r w:rsidRPr="005F3428">
        <w:rPr>
          <w:rFonts w:ascii="Maiandra GD" w:hAnsi="Maiandra GD"/>
          <w:color w:val="FF0000"/>
          <w:szCs w:val="24"/>
          <w:lang w:eastAsia="es-MX"/>
        </w:rPr>
        <w:t xml:space="preserve"> </w:t>
      </w:r>
      <w:r w:rsidRPr="00885AAD">
        <w:rPr>
          <w:rFonts w:ascii="Maiandra GD" w:hAnsi="Maiandra GD"/>
          <w:color w:val="1F4E79" w:themeColor="accent1" w:themeShade="80"/>
          <w:szCs w:val="24"/>
          <w:lang w:eastAsia="es-MX"/>
        </w:rPr>
        <w:t xml:space="preserve">que contribuya a la resolución de problemas periodontales y peri- </w:t>
      </w:r>
      <w:proofErr w:type="spellStart"/>
      <w:r w:rsidRPr="00885AAD">
        <w:rPr>
          <w:rFonts w:ascii="Maiandra GD" w:hAnsi="Maiandra GD"/>
          <w:color w:val="1F4E79" w:themeColor="accent1" w:themeShade="80"/>
          <w:szCs w:val="24"/>
          <w:lang w:eastAsia="es-MX"/>
        </w:rPr>
        <w:t>implantarios</w:t>
      </w:r>
      <w:proofErr w:type="spellEnd"/>
      <w:r w:rsidRPr="00885AAD">
        <w:rPr>
          <w:rFonts w:ascii="Maiandra GD" w:hAnsi="Maiandra GD"/>
          <w:color w:val="1F4E79" w:themeColor="accent1" w:themeShade="80"/>
          <w:szCs w:val="24"/>
          <w:lang w:eastAsia="es-MX"/>
        </w:rPr>
        <w:t xml:space="preserve"> que afecten a la población chilena. </w:t>
      </w:r>
    </w:p>
    <w:p w14:paraId="615C039E" w14:textId="77777777" w:rsidR="00CE7D8C" w:rsidRPr="00885AAD" w:rsidRDefault="00CE7D8C" w:rsidP="00885AAD">
      <w:pPr>
        <w:jc w:val="both"/>
        <w:rPr>
          <w:rFonts w:ascii="Maiandra GD" w:hAnsi="Maiandra GD"/>
          <w:color w:val="1F4E79" w:themeColor="accent1" w:themeShade="80"/>
          <w:szCs w:val="24"/>
          <w:lang w:eastAsia="es-MX"/>
        </w:rPr>
      </w:pPr>
    </w:p>
    <w:p w14:paraId="2203BE02" w14:textId="77777777" w:rsidR="00CE7D8C" w:rsidRDefault="00885AAD" w:rsidP="00885AAD">
      <w:pPr>
        <w:jc w:val="both"/>
        <w:rPr>
          <w:rFonts w:ascii="Maiandra GD" w:hAnsi="Maiandra GD"/>
          <w:color w:val="1F4E79" w:themeColor="accent1" w:themeShade="80"/>
          <w:szCs w:val="24"/>
          <w:lang w:eastAsia="es-MX"/>
        </w:rPr>
      </w:pPr>
      <w:r w:rsidRPr="00885AAD">
        <w:rPr>
          <w:rFonts w:ascii="Maiandra GD" w:hAnsi="Maiandra GD"/>
          <w:color w:val="1F4E79" w:themeColor="accent1" w:themeShade="80"/>
          <w:szCs w:val="24"/>
          <w:lang w:eastAsia="es-MX"/>
        </w:rPr>
        <w:t>Requisitos Generales para la Formulación de los Proyectos</w:t>
      </w:r>
    </w:p>
    <w:p w14:paraId="2319ECA6" w14:textId="049D2500" w:rsidR="00885AAD" w:rsidRPr="00885AAD" w:rsidRDefault="00885AAD" w:rsidP="00885AAD">
      <w:pPr>
        <w:jc w:val="both"/>
        <w:rPr>
          <w:rFonts w:ascii="Maiandra GD" w:hAnsi="Maiandra GD"/>
          <w:color w:val="1F4E79" w:themeColor="accent1" w:themeShade="80"/>
          <w:szCs w:val="24"/>
          <w:lang w:eastAsia="es-MX"/>
        </w:rPr>
      </w:pPr>
      <w:r w:rsidRPr="00885AAD">
        <w:rPr>
          <w:rFonts w:ascii="Maiandra GD" w:hAnsi="Maiandra GD"/>
          <w:color w:val="1F4E79" w:themeColor="accent1" w:themeShade="80"/>
          <w:szCs w:val="24"/>
          <w:lang w:eastAsia="es-MX"/>
        </w:rPr>
        <w:t xml:space="preserve"> </w:t>
      </w:r>
    </w:p>
    <w:p w14:paraId="34984E5C" w14:textId="77777777" w:rsidR="00885AAD" w:rsidRPr="00885AAD" w:rsidRDefault="00885AAD" w:rsidP="00885AAD">
      <w:pPr>
        <w:jc w:val="both"/>
        <w:rPr>
          <w:rFonts w:ascii="Maiandra GD" w:hAnsi="Maiandra GD"/>
          <w:color w:val="1F4E79" w:themeColor="accent1" w:themeShade="80"/>
          <w:szCs w:val="24"/>
          <w:lang w:eastAsia="es-MX"/>
        </w:rPr>
      </w:pPr>
      <w:r w:rsidRPr="00885AAD">
        <w:rPr>
          <w:rFonts w:ascii="Maiandra GD" w:hAnsi="Maiandra GD"/>
          <w:color w:val="1F4E79" w:themeColor="accent1" w:themeShade="80"/>
          <w:szCs w:val="24"/>
          <w:lang w:eastAsia="es-MX"/>
        </w:rPr>
        <w:t xml:space="preserve">Los proyectos deberán cumplir todos y cada uno de los requisitos que se indican a continuación: </w:t>
      </w:r>
    </w:p>
    <w:p w14:paraId="5202DFC9" w14:textId="3DA980C6" w:rsidR="00885AAD" w:rsidRPr="00885AAD" w:rsidRDefault="00CD02D6" w:rsidP="00885AAD">
      <w:pPr>
        <w:jc w:val="both"/>
        <w:rPr>
          <w:rFonts w:ascii="Maiandra GD" w:hAnsi="Maiandra GD"/>
          <w:color w:val="1F4E79" w:themeColor="accent1" w:themeShade="80"/>
          <w:szCs w:val="24"/>
          <w:lang w:eastAsia="es-MX"/>
        </w:rPr>
      </w:pPr>
      <w:r>
        <w:rPr>
          <w:rFonts w:ascii="Maiandra GD" w:hAnsi="Maiandra GD"/>
          <w:color w:val="1F4E79" w:themeColor="accent1" w:themeShade="80"/>
          <w:szCs w:val="24"/>
          <w:lang w:eastAsia="es-MX"/>
        </w:rPr>
        <w:t>-</w:t>
      </w:r>
      <w:r w:rsidR="00885AAD" w:rsidRPr="00885AAD">
        <w:rPr>
          <w:rFonts w:ascii="Maiandra GD" w:hAnsi="Maiandra GD"/>
          <w:color w:val="1F4E79" w:themeColor="accent1" w:themeShade="80"/>
          <w:szCs w:val="24"/>
          <w:lang w:eastAsia="es-MX"/>
        </w:rPr>
        <w:t>Proyectos de investigación científica y tecnológica aplicada que genere evidencia científica.</w:t>
      </w:r>
    </w:p>
    <w:p w14:paraId="534FFCFB" w14:textId="140D6803" w:rsidR="00885AAD" w:rsidRPr="00885AAD" w:rsidRDefault="00CD02D6" w:rsidP="00885AAD">
      <w:pPr>
        <w:jc w:val="both"/>
        <w:rPr>
          <w:rFonts w:ascii="Maiandra GD" w:hAnsi="Maiandra GD"/>
          <w:color w:val="1F4E79" w:themeColor="accent1" w:themeShade="80"/>
          <w:szCs w:val="24"/>
          <w:lang w:eastAsia="es-MX"/>
        </w:rPr>
      </w:pPr>
      <w:r>
        <w:rPr>
          <w:rFonts w:ascii="Maiandra GD" w:hAnsi="Maiandra GD"/>
          <w:color w:val="1F4E79" w:themeColor="accent1" w:themeShade="80"/>
          <w:szCs w:val="24"/>
          <w:lang w:eastAsia="es-MX"/>
        </w:rPr>
        <w:t>-</w:t>
      </w:r>
      <w:r w:rsidR="00885AAD" w:rsidRPr="00885AAD">
        <w:rPr>
          <w:rFonts w:ascii="Maiandra GD" w:hAnsi="Maiandra GD"/>
          <w:color w:val="1F4E79" w:themeColor="accent1" w:themeShade="80"/>
          <w:szCs w:val="24"/>
          <w:lang w:eastAsia="es-MX"/>
        </w:rPr>
        <w:t>El proyecto deberá definir y obtener un resultado que sea verificable al t</w:t>
      </w:r>
      <w:r w:rsidR="00CE7D8C">
        <w:rPr>
          <w:rFonts w:ascii="Maiandra GD" w:hAnsi="Maiandra GD"/>
          <w:color w:val="1F4E79" w:themeColor="accent1" w:themeShade="80"/>
          <w:szCs w:val="24"/>
          <w:lang w:eastAsia="es-MX"/>
        </w:rPr>
        <w:t>ér</w:t>
      </w:r>
      <w:r w:rsidR="00885AAD" w:rsidRPr="00885AAD">
        <w:rPr>
          <w:rFonts w:ascii="Maiandra GD" w:hAnsi="Maiandra GD"/>
          <w:color w:val="1F4E79" w:themeColor="accent1" w:themeShade="80"/>
          <w:szCs w:val="24"/>
          <w:lang w:eastAsia="es-MX"/>
        </w:rPr>
        <w:t xml:space="preserve">mino del plazo de ejecución de este. </w:t>
      </w:r>
    </w:p>
    <w:p w14:paraId="3EA916A7" w14:textId="5893D55B" w:rsidR="00885AAD" w:rsidRPr="00885AAD" w:rsidRDefault="00CD02D6" w:rsidP="00885AAD">
      <w:pPr>
        <w:jc w:val="both"/>
        <w:rPr>
          <w:rFonts w:ascii="Maiandra GD" w:hAnsi="Maiandra GD"/>
          <w:color w:val="1F4E79" w:themeColor="accent1" w:themeShade="80"/>
          <w:szCs w:val="24"/>
          <w:lang w:eastAsia="es-MX"/>
        </w:rPr>
      </w:pPr>
      <w:r>
        <w:rPr>
          <w:rFonts w:ascii="Maiandra GD" w:hAnsi="Maiandra GD"/>
          <w:color w:val="1F4E79" w:themeColor="accent1" w:themeShade="80"/>
          <w:szCs w:val="24"/>
          <w:lang w:eastAsia="es-MX"/>
        </w:rPr>
        <w:t>-</w:t>
      </w:r>
      <w:r w:rsidR="00885AAD" w:rsidRPr="00885AAD">
        <w:rPr>
          <w:rFonts w:ascii="Maiandra GD" w:hAnsi="Maiandra GD"/>
          <w:color w:val="1F4E79" w:themeColor="accent1" w:themeShade="80"/>
          <w:szCs w:val="24"/>
          <w:lang w:eastAsia="es-MX"/>
        </w:rPr>
        <w:t>El proyecto no debe formar parte de otro proyecto concursable.</w:t>
      </w:r>
    </w:p>
    <w:p w14:paraId="77D6ECF7" w14:textId="3A6CE996" w:rsidR="00885AAD" w:rsidRPr="00885AAD" w:rsidRDefault="00CD02D6" w:rsidP="00885AAD">
      <w:pPr>
        <w:jc w:val="both"/>
        <w:rPr>
          <w:rFonts w:ascii="Maiandra GD" w:hAnsi="Maiandra GD"/>
          <w:color w:val="1F4E79" w:themeColor="accent1" w:themeShade="80"/>
          <w:szCs w:val="24"/>
          <w:lang w:eastAsia="es-MX"/>
        </w:rPr>
      </w:pPr>
      <w:r>
        <w:rPr>
          <w:rFonts w:ascii="Maiandra GD" w:hAnsi="Maiandra GD"/>
          <w:color w:val="1F4E79" w:themeColor="accent1" w:themeShade="80"/>
          <w:szCs w:val="24"/>
          <w:lang w:eastAsia="es-MX"/>
        </w:rPr>
        <w:t>-</w:t>
      </w:r>
      <w:r w:rsidR="00885AAD" w:rsidRPr="00885AAD">
        <w:rPr>
          <w:rFonts w:ascii="Maiandra GD" w:hAnsi="Maiandra GD"/>
          <w:color w:val="1F4E79" w:themeColor="accent1" w:themeShade="80"/>
          <w:szCs w:val="24"/>
          <w:lang w:eastAsia="es-MX"/>
        </w:rPr>
        <w:t>Al finalizar el primer año de ejecución del proyecto, se deberá presentar un informe con los avances de este al comité de investigación de la SPCH.</w:t>
      </w:r>
    </w:p>
    <w:p w14:paraId="50203074" w14:textId="77777777" w:rsidR="00885AAD" w:rsidRPr="00885AAD" w:rsidRDefault="00885AAD" w:rsidP="00885AAD">
      <w:pPr>
        <w:jc w:val="both"/>
        <w:rPr>
          <w:rFonts w:ascii="Maiandra GD" w:hAnsi="Maiandra GD"/>
          <w:color w:val="1F4E79" w:themeColor="accent1" w:themeShade="80"/>
          <w:szCs w:val="24"/>
          <w:lang w:eastAsia="es-MX"/>
        </w:rPr>
      </w:pPr>
    </w:p>
    <w:p w14:paraId="0B4DB9F1" w14:textId="77777777" w:rsidR="00885AAD" w:rsidRPr="00885AAD" w:rsidRDefault="00885AAD" w:rsidP="00885AAD">
      <w:pPr>
        <w:jc w:val="both"/>
        <w:rPr>
          <w:rFonts w:ascii="Maiandra GD" w:hAnsi="Maiandra GD"/>
          <w:color w:val="1F4E79" w:themeColor="accent1" w:themeShade="80"/>
          <w:szCs w:val="24"/>
          <w:lang w:eastAsia="es-MX"/>
        </w:rPr>
      </w:pPr>
      <w:r w:rsidRPr="006B4BCA">
        <w:rPr>
          <w:rFonts w:ascii="Maiandra GD" w:hAnsi="Maiandra GD"/>
          <w:b/>
          <w:bCs/>
          <w:color w:val="1F4E79" w:themeColor="accent1" w:themeShade="80"/>
          <w:szCs w:val="24"/>
          <w:lang w:eastAsia="es-MX"/>
        </w:rPr>
        <w:t>I</w:t>
      </w:r>
      <w:r w:rsidRPr="00885AAD">
        <w:rPr>
          <w:rFonts w:ascii="Maiandra GD" w:hAnsi="Maiandra GD"/>
          <w:color w:val="1F4E79" w:themeColor="accent1" w:themeShade="80"/>
          <w:szCs w:val="24"/>
          <w:lang w:eastAsia="es-MX"/>
        </w:rPr>
        <w:t>.</w:t>
      </w:r>
      <w:r w:rsidRPr="006B4BCA">
        <w:rPr>
          <w:rFonts w:ascii="Maiandra GD" w:hAnsi="Maiandra GD"/>
          <w:b/>
          <w:bCs/>
          <w:color w:val="1F4E79" w:themeColor="accent1" w:themeShade="80"/>
          <w:szCs w:val="24"/>
          <w:lang w:eastAsia="es-MX"/>
        </w:rPr>
        <w:t>2.3. Plazo de los proyectos con subsidio de SPCH</w:t>
      </w:r>
    </w:p>
    <w:p w14:paraId="3FE30FEB" w14:textId="7DEFA096" w:rsidR="00885AAD" w:rsidRPr="00885AAD" w:rsidRDefault="00885AAD" w:rsidP="00885AAD">
      <w:pPr>
        <w:jc w:val="both"/>
        <w:rPr>
          <w:rFonts w:ascii="Maiandra GD" w:hAnsi="Maiandra GD"/>
          <w:color w:val="1F4E79" w:themeColor="accent1" w:themeShade="80"/>
          <w:szCs w:val="24"/>
          <w:lang w:eastAsia="es-MX"/>
        </w:rPr>
      </w:pPr>
      <w:r w:rsidRPr="00885AAD">
        <w:rPr>
          <w:rFonts w:ascii="Maiandra GD" w:hAnsi="Maiandra GD"/>
          <w:color w:val="1F4E79" w:themeColor="accent1" w:themeShade="80"/>
          <w:szCs w:val="24"/>
          <w:lang w:eastAsia="es-MX"/>
        </w:rPr>
        <w:t>El plazo máximo de ejecución de los proyectos será de 24 meses y el monto máximo de subsidio a entregar por SPCH será de hasta USD 3000</w:t>
      </w:r>
    </w:p>
    <w:p w14:paraId="6CF0A183" w14:textId="77777777" w:rsidR="00885AAD" w:rsidRPr="00885AAD" w:rsidRDefault="00885AAD" w:rsidP="00885AAD">
      <w:pPr>
        <w:jc w:val="both"/>
        <w:rPr>
          <w:rFonts w:ascii="Maiandra GD" w:hAnsi="Maiandra GD"/>
          <w:color w:val="1F4E79" w:themeColor="accent1" w:themeShade="80"/>
          <w:szCs w:val="24"/>
          <w:lang w:eastAsia="es-MX"/>
        </w:rPr>
      </w:pPr>
    </w:p>
    <w:p w14:paraId="04E67B26" w14:textId="0D99AB39" w:rsidR="00885AAD" w:rsidRPr="006B4BCA" w:rsidRDefault="00885AAD" w:rsidP="00885AAD">
      <w:pPr>
        <w:jc w:val="both"/>
        <w:rPr>
          <w:rFonts w:ascii="Maiandra GD" w:hAnsi="Maiandra GD"/>
          <w:b/>
          <w:bCs/>
          <w:color w:val="1F4E79" w:themeColor="accent1" w:themeShade="80"/>
          <w:szCs w:val="24"/>
          <w:lang w:eastAsia="es-MX"/>
        </w:rPr>
      </w:pPr>
      <w:r w:rsidRPr="006B4BCA">
        <w:rPr>
          <w:rFonts w:ascii="Maiandra GD" w:hAnsi="Maiandra GD"/>
          <w:b/>
          <w:bCs/>
          <w:color w:val="1F4E79" w:themeColor="accent1" w:themeShade="80"/>
          <w:szCs w:val="24"/>
          <w:lang w:eastAsia="es-MX"/>
        </w:rPr>
        <w:t>II.-</w:t>
      </w:r>
      <w:r w:rsidRPr="006B4BCA">
        <w:rPr>
          <w:rFonts w:ascii="Maiandra GD" w:hAnsi="Maiandra GD"/>
          <w:b/>
          <w:bCs/>
          <w:color w:val="1F4E79" w:themeColor="accent1" w:themeShade="80"/>
          <w:szCs w:val="24"/>
          <w:lang w:eastAsia="es-MX"/>
        </w:rPr>
        <w:tab/>
        <w:t xml:space="preserve">CRITERIOS DE ADMISIBILIDAD DE LOS PROYECTOS </w:t>
      </w:r>
    </w:p>
    <w:p w14:paraId="5B4A6EDD" w14:textId="77777777" w:rsidR="00885AAD" w:rsidRPr="00885AAD" w:rsidRDefault="00885AAD" w:rsidP="00885AAD">
      <w:pPr>
        <w:jc w:val="both"/>
        <w:rPr>
          <w:rFonts w:ascii="Maiandra GD" w:hAnsi="Maiandra GD"/>
          <w:color w:val="1F4E79" w:themeColor="accent1" w:themeShade="80"/>
          <w:szCs w:val="24"/>
          <w:lang w:eastAsia="es-MX"/>
        </w:rPr>
      </w:pPr>
    </w:p>
    <w:p w14:paraId="190F0CF1" w14:textId="67460CCF" w:rsidR="00885AAD" w:rsidRPr="00885AAD" w:rsidRDefault="00885AAD" w:rsidP="00885AAD">
      <w:pPr>
        <w:jc w:val="both"/>
        <w:rPr>
          <w:rFonts w:ascii="Maiandra GD" w:hAnsi="Maiandra GD"/>
          <w:color w:val="1F4E79" w:themeColor="accent1" w:themeShade="80"/>
          <w:szCs w:val="24"/>
          <w:lang w:eastAsia="es-MX"/>
        </w:rPr>
      </w:pPr>
      <w:r w:rsidRPr="00885AAD">
        <w:rPr>
          <w:rFonts w:ascii="Maiandra GD" w:hAnsi="Maiandra GD"/>
          <w:color w:val="1F4E79" w:themeColor="accent1" w:themeShade="80"/>
          <w:szCs w:val="24"/>
          <w:lang w:eastAsia="es-MX"/>
        </w:rPr>
        <w:t>Los criterios que a continuación se describen permiten determinar si un proyecto es o no admisible para el I</w:t>
      </w:r>
      <w:r w:rsidR="00AB1C6C">
        <w:rPr>
          <w:rFonts w:ascii="Maiandra GD" w:hAnsi="Maiandra GD"/>
          <w:color w:val="1F4E79" w:themeColor="accent1" w:themeShade="80"/>
          <w:szCs w:val="24"/>
          <w:lang w:eastAsia="es-MX"/>
        </w:rPr>
        <w:t>I</w:t>
      </w:r>
      <w:r w:rsidRPr="00885AAD">
        <w:rPr>
          <w:rFonts w:ascii="Maiandra GD" w:hAnsi="Maiandra GD"/>
          <w:color w:val="1F4E79" w:themeColor="accent1" w:themeShade="80"/>
          <w:szCs w:val="24"/>
          <w:lang w:eastAsia="es-MX"/>
        </w:rPr>
        <w:t xml:space="preserve"> CONCURSO DE PROYECTOS DE INVESTIGACIÓN 202</w:t>
      </w:r>
      <w:r w:rsidR="00AB1C6C">
        <w:rPr>
          <w:rFonts w:ascii="Maiandra GD" w:hAnsi="Maiandra GD"/>
          <w:color w:val="1F4E79" w:themeColor="accent1" w:themeShade="80"/>
          <w:szCs w:val="24"/>
          <w:lang w:eastAsia="es-MX"/>
        </w:rPr>
        <w:t>3</w:t>
      </w:r>
      <w:r w:rsidRPr="00885AAD">
        <w:rPr>
          <w:rFonts w:ascii="Maiandra GD" w:hAnsi="Maiandra GD"/>
          <w:color w:val="1F4E79" w:themeColor="accent1" w:themeShade="80"/>
          <w:szCs w:val="24"/>
          <w:lang w:eastAsia="es-MX"/>
        </w:rPr>
        <w:t xml:space="preserve">, SOCIEDAD DE PERIODONCIA DE CHILE, “FONDO DE INVESTIGACIÓN GIANINA CÁNEPPA SPCH” y posteriores. </w:t>
      </w:r>
    </w:p>
    <w:p w14:paraId="71702C80" w14:textId="77777777" w:rsidR="00885AAD" w:rsidRPr="002E6350" w:rsidRDefault="00885AAD" w:rsidP="00885AAD">
      <w:pPr>
        <w:jc w:val="both"/>
        <w:rPr>
          <w:rFonts w:ascii="Maiandra GD" w:hAnsi="Maiandra GD"/>
          <w:color w:val="1F4E79" w:themeColor="accent1" w:themeShade="80"/>
          <w:szCs w:val="24"/>
          <w:lang w:eastAsia="es-MX"/>
        </w:rPr>
      </w:pPr>
      <w:r w:rsidRPr="002E6350">
        <w:rPr>
          <w:rFonts w:ascii="Maiandra GD" w:hAnsi="Maiandra GD"/>
          <w:color w:val="1F4E79" w:themeColor="accent1" w:themeShade="80"/>
          <w:szCs w:val="24"/>
          <w:lang w:eastAsia="es-MX"/>
        </w:rPr>
        <w:t>El proyecto debe ser presentado por un Investigador Responsable (IR), que debe ser estudiante de postítulo de Periodoncia, en una universidad chilena.</w:t>
      </w:r>
    </w:p>
    <w:p w14:paraId="7768181E" w14:textId="191EC8B7" w:rsidR="00885AAD" w:rsidRPr="002E6350" w:rsidRDefault="00885AAD" w:rsidP="00885AAD">
      <w:pPr>
        <w:jc w:val="both"/>
        <w:rPr>
          <w:rFonts w:ascii="Maiandra GD" w:hAnsi="Maiandra GD"/>
          <w:color w:val="1F4E79" w:themeColor="accent1" w:themeShade="80"/>
          <w:szCs w:val="24"/>
          <w:lang w:eastAsia="es-MX"/>
        </w:rPr>
      </w:pPr>
      <w:r w:rsidRPr="002E6350">
        <w:rPr>
          <w:rFonts w:ascii="Maiandra GD" w:hAnsi="Maiandra GD"/>
          <w:color w:val="1F4E79" w:themeColor="accent1" w:themeShade="80"/>
          <w:szCs w:val="24"/>
          <w:lang w:eastAsia="es-MX"/>
        </w:rPr>
        <w:t>El IR debe ser socio de la Sociedad de Periodoncia con cuotas al día</w:t>
      </w:r>
      <w:r w:rsidR="007C1AF7">
        <w:rPr>
          <w:rFonts w:ascii="Maiandra GD" w:hAnsi="Maiandra GD"/>
          <w:color w:val="1F4E79" w:themeColor="accent1" w:themeShade="80"/>
          <w:szCs w:val="24"/>
          <w:lang w:eastAsia="es-MX"/>
        </w:rPr>
        <w:t xml:space="preserve"> o exento de su pago.</w:t>
      </w:r>
    </w:p>
    <w:p w14:paraId="6F722D35" w14:textId="77777777" w:rsidR="00885AAD" w:rsidRPr="002E6350" w:rsidRDefault="00885AAD" w:rsidP="00885AAD">
      <w:pPr>
        <w:jc w:val="both"/>
        <w:rPr>
          <w:rFonts w:ascii="Maiandra GD" w:hAnsi="Maiandra GD"/>
          <w:color w:val="1F4E79" w:themeColor="accent1" w:themeShade="80"/>
          <w:szCs w:val="24"/>
          <w:lang w:eastAsia="es-MX"/>
        </w:rPr>
      </w:pPr>
      <w:r w:rsidRPr="002E6350">
        <w:rPr>
          <w:rFonts w:ascii="Maiandra GD" w:hAnsi="Maiandra GD"/>
          <w:color w:val="1F4E79" w:themeColor="accent1" w:themeShade="80"/>
          <w:szCs w:val="24"/>
          <w:lang w:eastAsia="es-MX"/>
        </w:rPr>
        <w:t xml:space="preserve">El proyecto debe considerar una duración máxima de 24 meses y debe ser realizado en Chile. </w:t>
      </w:r>
    </w:p>
    <w:p w14:paraId="382A905B" w14:textId="14CE8888" w:rsidR="0001672F" w:rsidRPr="002E6350" w:rsidRDefault="0001672F" w:rsidP="00885AAD">
      <w:pPr>
        <w:jc w:val="both"/>
        <w:rPr>
          <w:rFonts w:ascii="Maiandra GD" w:hAnsi="Maiandra GD"/>
          <w:color w:val="1F4E79" w:themeColor="accent1" w:themeShade="80"/>
          <w:szCs w:val="24"/>
          <w:lang w:eastAsia="es-MX"/>
        </w:rPr>
      </w:pPr>
      <w:r w:rsidRPr="002E6350">
        <w:rPr>
          <w:rFonts w:ascii="Maiandra GD" w:hAnsi="Maiandra GD" w:cs="Courier New"/>
          <w:color w:val="1F4E79" w:themeColor="accent1" w:themeShade="80"/>
          <w:szCs w:val="24"/>
        </w:rPr>
        <w:t>Se entenderá como</w:t>
      </w:r>
      <w:r w:rsidR="00F735FE">
        <w:rPr>
          <w:rFonts w:ascii="Maiandra GD" w:hAnsi="Maiandra GD" w:cs="Courier New"/>
          <w:color w:val="1F4E79" w:themeColor="accent1" w:themeShade="80"/>
          <w:szCs w:val="24"/>
        </w:rPr>
        <w:t xml:space="preserve"> </w:t>
      </w:r>
      <w:proofErr w:type="gramStart"/>
      <w:r w:rsidRPr="002E6350">
        <w:rPr>
          <w:rFonts w:ascii="Maiandra GD" w:hAnsi="Maiandra GD" w:cs="Courier New"/>
          <w:color w:val="1F4E79" w:themeColor="accent1" w:themeShade="80"/>
          <w:szCs w:val="24"/>
        </w:rPr>
        <w:t>Director</w:t>
      </w:r>
      <w:proofErr w:type="gramEnd"/>
      <w:r w:rsidRPr="002E6350">
        <w:rPr>
          <w:rFonts w:ascii="Maiandra GD" w:hAnsi="Maiandra GD" w:cs="Courier New"/>
          <w:color w:val="1F4E79" w:themeColor="accent1" w:themeShade="80"/>
          <w:szCs w:val="24"/>
        </w:rPr>
        <w:t>(a) al Investigador Responsable, Director(a) Alterno(a) al Investigador Alterno y al Investigador (a) como Co- Investigador</w:t>
      </w:r>
      <w:r w:rsidRPr="002E6350">
        <w:rPr>
          <w:rFonts w:ascii="Maiandra GD" w:hAnsi="Maiandra GD"/>
          <w:color w:val="1F4E79" w:themeColor="accent1" w:themeShade="80"/>
          <w:szCs w:val="24"/>
          <w:lang w:eastAsia="es-MX"/>
        </w:rPr>
        <w:t>.</w:t>
      </w:r>
    </w:p>
    <w:p w14:paraId="6B4A48AA" w14:textId="69831F58" w:rsidR="00885AAD" w:rsidRPr="002E6350" w:rsidRDefault="00885AAD" w:rsidP="00885AAD">
      <w:pPr>
        <w:jc w:val="both"/>
        <w:rPr>
          <w:rFonts w:ascii="Maiandra GD" w:hAnsi="Maiandra GD"/>
          <w:color w:val="1F4E79" w:themeColor="accent1" w:themeShade="80"/>
          <w:szCs w:val="24"/>
          <w:lang w:eastAsia="es-MX"/>
        </w:rPr>
      </w:pPr>
      <w:r w:rsidRPr="002E6350">
        <w:rPr>
          <w:rFonts w:ascii="Maiandra GD" w:hAnsi="Maiandra GD"/>
          <w:color w:val="1F4E79" w:themeColor="accent1" w:themeShade="80"/>
          <w:szCs w:val="24"/>
          <w:lang w:eastAsia="es-MX"/>
        </w:rPr>
        <w:t>El proyecto debe considerar un monto máximo de subsidio de SPCH de</w:t>
      </w:r>
      <w:r w:rsidR="00AB1C6C">
        <w:rPr>
          <w:rFonts w:ascii="Maiandra GD" w:hAnsi="Maiandra GD"/>
          <w:color w:val="1F4E79" w:themeColor="accent1" w:themeShade="80"/>
          <w:szCs w:val="24"/>
          <w:lang w:eastAsia="es-MX"/>
        </w:rPr>
        <w:t xml:space="preserve"> </w:t>
      </w:r>
      <w:r w:rsidR="00D359B8">
        <w:rPr>
          <w:rFonts w:ascii="Maiandra GD" w:hAnsi="Maiandra GD"/>
          <w:color w:val="1F4E79" w:themeColor="accent1" w:themeShade="80"/>
          <w:szCs w:val="24"/>
          <w:lang w:eastAsia="es-MX"/>
        </w:rPr>
        <w:t>USD 3.000</w:t>
      </w:r>
      <w:r w:rsidRPr="002E6350">
        <w:rPr>
          <w:rFonts w:ascii="Maiandra GD" w:hAnsi="Maiandra GD"/>
          <w:color w:val="1F4E79" w:themeColor="accent1" w:themeShade="80"/>
          <w:szCs w:val="24"/>
          <w:lang w:eastAsia="es-MX"/>
        </w:rPr>
        <w:t>.</w:t>
      </w:r>
    </w:p>
    <w:p w14:paraId="1BD28E1B" w14:textId="77777777" w:rsidR="00885AAD" w:rsidRPr="00885AAD" w:rsidRDefault="00885AAD" w:rsidP="00885AAD">
      <w:pPr>
        <w:jc w:val="both"/>
        <w:rPr>
          <w:rFonts w:ascii="Maiandra GD" w:hAnsi="Maiandra GD"/>
          <w:color w:val="1F4E79" w:themeColor="accent1" w:themeShade="80"/>
          <w:szCs w:val="24"/>
          <w:lang w:eastAsia="es-MX"/>
        </w:rPr>
      </w:pPr>
      <w:r w:rsidRPr="00885AAD">
        <w:rPr>
          <w:rFonts w:ascii="Maiandra GD" w:hAnsi="Maiandra GD"/>
          <w:color w:val="1F4E79" w:themeColor="accent1" w:themeShade="80"/>
          <w:szCs w:val="24"/>
          <w:lang w:eastAsia="es-MX"/>
        </w:rPr>
        <w:t xml:space="preserve">El proyecto se debe presentar a través del sistema de postulación en línea, en los formularios y formatos establecidos por SPCH para tales efectos, con toda la información que se solicita. </w:t>
      </w:r>
    </w:p>
    <w:p w14:paraId="77A26E75" w14:textId="77777777" w:rsidR="00885AAD" w:rsidRPr="00885AAD" w:rsidRDefault="00885AAD" w:rsidP="00885AAD">
      <w:pPr>
        <w:jc w:val="both"/>
        <w:rPr>
          <w:rFonts w:ascii="Maiandra GD" w:hAnsi="Maiandra GD"/>
          <w:color w:val="1F4E79" w:themeColor="accent1" w:themeShade="80"/>
          <w:szCs w:val="24"/>
          <w:lang w:eastAsia="es-MX"/>
        </w:rPr>
      </w:pPr>
      <w:r w:rsidRPr="00885AAD">
        <w:rPr>
          <w:rFonts w:ascii="Maiandra GD" w:hAnsi="Maiandra GD"/>
          <w:color w:val="1F4E79" w:themeColor="accent1" w:themeShade="80"/>
          <w:szCs w:val="24"/>
          <w:lang w:eastAsia="es-MX"/>
        </w:rPr>
        <w:t xml:space="preserve">Se deben adjuntar en la postulación en línea todos los documentos requeridos en las secciones correspondientes a cada uno de ellos: </w:t>
      </w:r>
    </w:p>
    <w:p w14:paraId="2D7477BD" w14:textId="77777777" w:rsidR="00885AAD" w:rsidRPr="00885AAD" w:rsidRDefault="00885AAD" w:rsidP="00885AAD">
      <w:pPr>
        <w:jc w:val="both"/>
        <w:rPr>
          <w:rFonts w:ascii="Maiandra GD" w:hAnsi="Maiandra GD"/>
          <w:color w:val="1F4E79" w:themeColor="accent1" w:themeShade="80"/>
          <w:szCs w:val="24"/>
          <w:lang w:eastAsia="es-MX"/>
        </w:rPr>
      </w:pPr>
      <w:r w:rsidRPr="00885AAD">
        <w:rPr>
          <w:rFonts w:ascii="Maiandra GD" w:hAnsi="Maiandra GD"/>
          <w:color w:val="1F4E79" w:themeColor="accent1" w:themeShade="80"/>
          <w:szCs w:val="24"/>
          <w:lang w:eastAsia="es-MX"/>
        </w:rPr>
        <w:t xml:space="preserve">Declaración jurada simple del director del proyecto, debidamente firmada y en el formato establecido por SPCH para ello. </w:t>
      </w:r>
    </w:p>
    <w:p w14:paraId="6822639A" w14:textId="4A2CF18E" w:rsidR="00885AAD" w:rsidRDefault="00885AAD" w:rsidP="00885AAD">
      <w:pPr>
        <w:jc w:val="both"/>
        <w:rPr>
          <w:rFonts w:ascii="Maiandra GD" w:hAnsi="Maiandra GD"/>
          <w:color w:val="1F4E79" w:themeColor="accent1" w:themeShade="80"/>
          <w:szCs w:val="24"/>
          <w:lang w:eastAsia="es-MX"/>
        </w:rPr>
      </w:pPr>
      <w:r w:rsidRPr="00885AAD">
        <w:rPr>
          <w:rFonts w:ascii="Maiandra GD" w:hAnsi="Maiandra GD"/>
          <w:color w:val="1F4E79" w:themeColor="accent1" w:themeShade="80"/>
          <w:szCs w:val="24"/>
          <w:lang w:eastAsia="es-MX"/>
        </w:rPr>
        <w:t xml:space="preserve">Formulario requerido en el sistema de postulación. </w:t>
      </w:r>
    </w:p>
    <w:p w14:paraId="393BBF49" w14:textId="77777777" w:rsidR="00095BBE" w:rsidRDefault="00095BBE" w:rsidP="00885AAD">
      <w:pPr>
        <w:jc w:val="both"/>
        <w:rPr>
          <w:rFonts w:ascii="Maiandra GD" w:hAnsi="Maiandra GD"/>
          <w:color w:val="1F4E79" w:themeColor="accent1" w:themeShade="80"/>
          <w:szCs w:val="24"/>
          <w:lang w:eastAsia="es-MX"/>
        </w:rPr>
      </w:pPr>
    </w:p>
    <w:p w14:paraId="443A0AE4" w14:textId="77777777" w:rsidR="00723B15" w:rsidRDefault="00723B15" w:rsidP="00885AAD">
      <w:pPr>
        <w:jc w:val="both"/>
        <w:rPr>
          <w:rFonts w:ascii="Maiandra GD" w:hAnsi="Maiandra GD"/>
          <w:b/>
          <w:bCs/>
          <w:color w:val="1F4E79" w:themeColor="accent1" w:themeShade="80"/>
          <w:szCs w:val="24"/>
          <w:lang w:eastAsia="es-MX"/>
        </w:rPr>
      </w:pPr>
    </w:p>
    <w:p w14:paraId="27B8E4F7" w14:textId="77777777" w:rsidR="0001672F" w:rsidRDefault="0001672F" w:rsidP="00885AAD">
      <w:pPr>
        <w:jc w:val="both"/>
        <w:rPr>
          <w:rFonts w:ascii="Maiandra GD" w:hAnsi="Maiandra GD"/>
          <w:b/>
          <w:bCs/>
          <w:color w:val="1F4E79" w:themeColor="accent1" w:themeShade="80"/>
          <w:szCs w:val="24"/>
          <w:lang w:eastAsia="es-MX"/>
        </w:rPr>
      </w:pPr>
    </w:p>
    <w:p w14:paraId="0A53F1E6" w14:textId="10D0722D" w:rsidR="00885AAD" w:rsidRPr="006B4BCA" w:rsidRDefault="00885AAD" w:rsidP="00885AAD">
      <w:pPr>
        <w:jc w:val="both"/>
        <w:rPr>
          <w:rFonts w:ascii="Maiandra GD" w:hAnsi="Maiandra GD"/>
          <w:b/>
          <w:bCs/>
          <w:color w:val="1F4E79" w:themeColor="accent1" w:themeShade="80"/>
          <w:szCs w:val="24"/>
          <w:lang w:eastAsia="es-MX"/>
        </w:rPr>
      </w:pPr>
      <w:r w:rsidRPr="006B4BCA">
        <w:rPr>
          <w:rFonts w:ascii="Maiandra GD" w:hAnsi="Maiandra GD"/>
          <w:b/>
          <w:bCs/>
          <w:color w:val="1F4E79" w:themeColor="accent1" w:themeShade="80"/>
          <w:szCs w:val="24"/>
          <w:lang w:eastAsia="es-MX"/>
        </w:rPr>
        <w:t xml:space="preserve">II.1. REGULACIONES ESPECÍFICAS </w:t>
      </w:r>
    </w:p>
    <w:p w14:paraId="0E4BD0E5" w14:textId="77777777" w:rsidR="00885AAD" w:rsidRPr="00885AAD" w:rsidRDefault="00885AAD" w:rsidP="00885AAD">
      <w:pPr>
        <w:jc w:val="both"/>
        <w:rPr>
          <w:rFonts w:ascii="Maiandra GD" w:hAnsi="Maiandra GD"/>
          <w:color w:val="1F4E79" w:themeColor="accent1" w:themeShade="80"/>
          <w:szCs w:val="24"/>
          <w:lang w:eastAsia="es-MX"/>
        </w:rPr>
      </w:pPr>
    </w:p>
    <w:p w14:paraId="5173CE0F" w14:textId="55C924A5" w:rsidR="00885AAD" w:rsidRPr="00885AAD" w:rsidRDefault="00885AAD" w:rsidP="00885AAD">
      <w:pPr>
        <w:jc w:val="both"/>
        <w:rPr>
          <w:rFonts w:ascii="Maiandra GD" w:hAnsi="Maiandra GD"/>
          <w:color w:val="1F4E79" w:themeColor="accent1" w:themeShade="80"/>
          <w:szCs w:val="24"/>
          <w:lang w:eastAsia="es-MX"/>
        </w:rPr>
      </w:pPr>
      <w:r w:rsidRPr="00885AAD">
        <w:rPr>
          <w:rFonts w:ascii="Maiandra GD" w:hAnsi="Maiandra GD"/>
          <w:color w:val="1F4E79" w:themeColor="accent1" w:themeShade="80"/>
          <w:szCs w:val="24"/>
          <w:lang w:eastAsia="es-MX"/>
        </w:rPr>
        <w:t xml:space="preserve">Todo proyecto adjudicado en el </w:t>
      </w:r>
      <w:r w:rsidR="00CE7D8C">
        <w:rPr>
          <w:rFonts w:ascii="Maiandra GD" w:hAnsi="Maiandra GD"/>
          <w:color w:val="1F4E79" w:themeColor="accent1" w:themeShade="80"/>
          <w:szCs w:val="24"/>
          <w:lang w:eastAsia="es-MX"/>
        </w:rPr>
        <w:t>I</w:t>
      </w:r>
      <w:r w:rsidR="00AB1C6C">
        <w:rPr>
          <w:rFonts w:ascii="Maiandra GD" w:hAnsi="Maiandra GD"/>
          <w:color w:val="1F4E79" w:themeColor="accent1" w:themeShade="80"/>
          <w:szCs w:val="24"/>
          <w:lang w:eastAsia="es-MX"/>
        </w:rPr>
        <w:t>I</w:t>
      </w:r>
      <w:r w:rsidRPr="00885AAD">
        <w:rPr>
          <w:rFonts w:ascii="Maiandra GD" w:hAnsi="Maiandra GD"/>
          <w:color w:val="1F4E79" w:themeColor="accent1" w:themeShade="80"/>
          <w:szCs w:val="24"/>
          <w:lang w:eastAsia="es-MX"/>
        </w:rPr>
        <w:t xml:space="preserve"> Concurso SPCH 202</w:t>
      </w:r>
      <w:r w:rsidR="00AB1C6C">
        <w:rPr>
          <w:rFonts w:ascii="Maiandra GD" w:hAnsi="Maiandra GD"/>
          <w:color w:val="1F4E79" w:themeColor="accent1" w:themeShade="80"/>
          <w:szCs w:val="24"/>
          <w:lang w:eastAsia="es-MX"/>
        </w:rPr>
        <w:t>3</w:t>
      </w:r>
      <w:r w:rsidRPr="00885AAD">
        <w:rPr>
          <w:rFonts w:ascii="Maiandra GD" w:hAnsi="Maiandra GD"/>
          <w:color w:val="1F4E79" w:themeColor="accent1" w:themeShade="80"/>
          <w:szCs w:val="24"/>
          <w:lang w:eastAsia="es-MX"/>
        </w:rPr>
        <w:t xml:space="preserve"> y posteriores, deberá entregar la certificación de la aprobación de ejecución del proyecto o eximición de seguimiento por parte del Comité́ de </w:t>
      </w:r>
      <w:r w:rsidRPr="00885AAD">
        <w:rPr>
          <w:rFonts w:ascii="Maiandra GD" w:hAnsi="Maiandra GD" w:cs="Maiandra GD"/>
          <w:color w:val="1F4E79" w:themeColor="accent1" w:themeShade="80"/>
          <w:szCs w:val="24"/>
          <w:lang w:eastAsia="es-MX"/>
        </w:rPr>
        <w:t>É</w:t>
      </w:r>
      <w:r w:rsidRPr="00885AAD">
        <w:rPr>
          <w:rFonts w:ascii="Maiandra GD" w:hAnsi="Maiandra GD"/>
          <w:color w:val="1F4E79" w:themeColor="accent1" w:themeShade="80"/>
          <w:szCs w:val="24"/>
          <w:lang w:eastAsia="es-MX"/>
        </w:rPr>
        <w:t>tica</w:t>
      </w:r>
      <w:r w:rsidR="00AB1C6C">
        <w:rPr>
          <w:rFonts w:ascii="Maiandra GD" w:hAnsi="Maiandra GD"/>
          <w:color w:val="1F4E79" w:themeColor="accent1" w:themeShade="80"/>
          <w:szCs w:val="24"/>
          <w:lang w:eastAsia="es-MX"/>
        </w:rPr>
        <w:t xml:space="preserve"> acreditado</w:t>
      </w:r>
      <w:r w:rsidRPr="00885AAD">
        <w:rPr>
          <w:rFonts w:ascii="Maiandra GD" w:hAnsi="Maiandra GD"/>
          <w:color w:val="1F4E79" w:themeColor="accent1" w:themeShade="80"/>
          <w:szCs w:val="24"/>
          <w:lang w:eastAsia="es-MX"/>
        </w:rPr>
        <w:t xml:space="preserve"> correspondiente, al igual que certificaciones y/o autorizaciones especificas antes del inicio del proyecto y dentro de un plazo de </w:t>
      </w:r>
      <w:r w:rsidR="00AB1C6C">
        <w:rPr>
          <w:rFonts w:ascii="Maiandra GD" w:hAnsi="Maiandra GD"/>
          <w:color w:val="1F4E79" w:themeColor="accent1" w:themeShade="80"/>
          <w:szCs w:val="24"/>
          <w:lang w:eastAsia="es-MX"/>
        </w:rPr>
        <w:t>9</w:t>
      </w:r>
      <w:r w:rsidRPr="00885AAD">
        <w:rPr>
          <w:rFonts w:ascii="Maiandra GD" w:hAnsi="Maiandra GD"/>
          <w:color w:val="1F4E79" w:themeColor="accent1" w:themeShade="80"/>
          <w:szCs w:val="24"/>
          <w:lang w:eastAsia="es-MX"/>
        </w:rPr>
        <w:t xml:space="preserve">0 días corridos desde la notificación de la adjudicación. </w:t>
      </w:r>
    </w:p>
    <w:p w14:paraId="62B4F68E" w14:textId="52587B15" w:rsidR="00885AAD" w:rsidRPr="00885AAD" w:rsidRDefault="00885AAD" w:rsidP="00885AAD">
      <w:pPr>
        <w:jc w:val="both"/>
        <w:rPr>
          <w:rFonts w:ascii="Maiandra GD" w:hAnsi="Maiandra GD"/>
          <w:color w:val="1F4E79" w:themeColor="accent1" w:themeShade="80"/>
          <w:szCs w:val="24"/>
          <w:lang w:eastAsia="es-MX"/>
        </w:rPr>
      </w:pPr>
      <w:r w:rsidRPr="00885AAD">
        <w:rPr>
          <w:rFonts w:ascii="Maiandra GD" w:hAnsi="Maiandra GD"/>
          <w:color w:val="1F4E79" w:themeColor="accent1" w:themeShade="80"/>
          <w:szCs w:val="24"/>
          <w:lang w:eastAsia="es-MX"/>
        </w:rPr>
        <w:t>A los proyectos adjudicados en el presente concurso</w:t>
      </w:r>
      <w:r w:rsidR="00CE7D8C">
        <w:rPr>
          <w:rFonts w:ascii="Maiandra GD" w:hAnsi="Maiandra GD"/>
          <w:color w:val="1F4E79" w:themeColor="accent1" w:themeShade="80"/>
          <w:szCs w:val="24"/>
          <w:lang w:eastAsia="es-MX"/>
        </w:rPr>
        <w:t xml:space="preserve"> y posteriores </w:t>
      </w:r>
      <w:r w:rsidRPr="00885AAD">
        <w:rPr>
          <w:rFonts w:ascii="Maiandra GD" w:hAnsi="Maiandra GD"/>
          <w:color w:val="1F4E79" w:themeColor="accent1" w:themeShade="80"/>
          <w:szCs w:val="24"/>
          <w:lang w:eastAsia="es-MX"/>
        </w:rPr>
        <w:t>les serán aplicables, las Responsabilidades y Principios de la Declaración de Singapur sobre la Integridad en la Investigación</w:t>
      </w:r>
      <w:r w:rsidR="00F735FE" w:rsidRPr="00F735FE">
        <w:rPr>
          <w:rFonts w:ascii="Maiandra GD" w:hAnsi="Maiandra GD"/>
          <w:color w:val="FF0000"/>
          <w:szCs w:val="24"/>
          <w:lang w:eastAsia="es-MX"/>
        </w:rPr>
        <w:t>,</w:t>
      </w:r>
      <w:r w:rsidR="00AB1C6C">
        <w:rPr>
          <w:rFonts w:ascii="Maiandra GD" w:hAnsi="Maiandra GD"/>
          <w:color w:val="1F4E79" w:themeColor="accent1" w:themeShade="80"/>
          <w:szCs w:val="24"/>
          <w:lang w:eastAsia="es-MX"/>
        </w:rPr>
        <w:t xml:space="preserve"> así como la ley 20.120 sobre investigación científica en el ser humano</w:t>
      </w:r>
      <w:r w:rsidRPr="00885AAD">
        <w:rPr>
          <w:rFonts w:ascii="Maiandra GD" w:hAnsi="Maiandra GD"/>
          <w:color w:val="1F4E79" w:themeColor="accent1" w:themeShade="80"/>
          <w:szCs w:val="24"/>
          <w:lang w:eastAsia="es-MX"/>
        </w:rPr>
        <w:t>.</w:t>
      </w:r>
    </w:p>
    <w:p w14:paraId="53638F02" w14:textId="4D06E614" w:rsidR="00885AAD" w:rsidRPr="00885AAD" w:rsidRDefault="00885AAD" w:rsidP="00885AAD">
      <w:pPr>
        <w:jc w:val="both"/>
        <w:rPr>
          <w:rFonts w:ascii="Maiandra GD" w:hAnsi="Maiandra GD"/>
          <w:color w:val="1F4E79" w:themeColor="accent1" w:themeShade="80"/>
          <w:szCs w:val="24"/>
          <w:lang w:eastAsia="es-MX"/>
        </w:rPr>
      </w:pPr>
      <w:r w:rsidRPr="00885AAD">
        <w:rPr>
          <w:rFonts w:ascii="Maiandra GD" w:hAnsi="Maiandra GD"/>
          <w:color w:val="1F4E79" w:themeColor="accent1" w:themeShade="80"/>
          <w:szCs w:val="24"/>
          <w:lang w:eastAsia="es-MX"/>
        </w:rPr>
        <w:t>En las actividades de difusión de los proyectos o en aquellos proyectos publicados, se deberá mencionar los aportes entregados por la SPCH para la ejecución de este.</w:t>
      </w:r>
      <w:r w:rsidR="00AB1C6C">
        <w:rPr>
          <w:rFonts w:ascii="Maiandra GD" w:hAnsi="Maiandra GD"/>
          <w:color w:val="1F4E79" w:themeColor="accent1" w:themeShade="80"/>
          <w:szCs w:val="24"/>
          <w:lang w:eastAsia="es-MX"/>
        </w:rPr>
        <w:t xml:space="preserve"> El código del proyecto es Fondo Gianina</w:t>
      </w:r>
      <w:r w:rsidR="00AB1C6C" w:rsidRPr="007C1AF7">
        <w:rPr>
          <w:rFonts w:ascii="Maiandra GD" w:hAnsi="Maiandra GD"/>
          <w:color w:val="44546A" w:themeColor="text2"/>
          <w:szCs w:val="24"/>
          <w:lang w:eastAsia="es-MX"/>
        </w:rPr>
        <w:t xml:space="preserve"> Cáneppa</w:t>
      </w:r>
      <w:r w:rsidR="00AB1C6C">
        <w:rPr>
          <w:rFonts w:ascii="Maiandra GD" w:hAnsi="Maiandra GD"/>
          <w:color w:val="1F4E79" w:themeColor="accent1" w:themeShade="80"/>
          <w:szCs w:val="24"/>
          <w:lang w:eastAsia="es-MX"/>
        </w:rPr>
        <w:t>- SPCH 2023.</w:t>
      </w:r>
      <w:r w:rsidR="00F735FE">
        <w:rPr>
          <w:rFonts w:ascii="Maiandra GD" w:hAnsi="Maiandra GD"/>
          <w:color w:val="1F4E79" w:themeColor="accent1" w:themeShade="80"/>
          <w:szCs w:val="24"/>
          <w:lang w:eastAsia="es-MX"/>
        </w:rPr>
        <w:t xml:space="preserve"> </w:t>
      </w:r>
    </w:p>
    <w:p w14:paraId="03FE07FA" w14:textId="77777777" w:rsidR="00885AAD" w:rsidRPr="00885AAD" w:rsidRDefault="00885AAD" w:rsidP="00885AAD">
      <w:pPr>
        <w:jc w:val="both"/>
        <w:rPr>
          <w:rFonts w:ascii="Maiandra GD" w:hAnsi="Maiandra GD"/>
          <w:color w:val="1F4E79" w:themeColor="accent1" w:themeShade="80"/>
          <w:szCs w:val="24"/>
          <w:lang w:eastAsia="es-MX"/>
        </w:rPr>
      </w:pPr>
    </w:p>
    <w:p w14:paraId="2D722F5F" w14:textId="4384B55F" w:rsidR="00885AAD" w:rsidRPr="006B4BCA" w:rsidRDefault="00885AAD" w:rsidP="00885AAD">
      <w:pPr>
        <w:jc w:val="both"/>
        <w:rPr>
          <w:rFonts w:ascii="Maiandra GD" w:hAnsi="Maiandra GD"/>
          <w:b/>
          <w:bCs/>
          <w:color w:val="1F4E79" w:themeColor="accent1" w:themeShade="80"/>
          <w:szCs w:val="24"/>
          <w:lang w:eastAsia="es-MX"/>
        </w:rPr>
      </w:pPr>
      <w:r w:rsidRPr="006B4BCA">
        <w:rPr>
          <w:rFonts w:ascii="Maiandra GD" w:hAnsi="Maiandra GD"/>
          <w:b/>
          <w:bCs/>
          <w:color w:val="1F4E79" w:themeColor="accent1" w:themeShade="80"/>
          <w:szCs w:val="24"/>
          <w:lang w:eastAsia="es-MX"/>
        </w:rPr>
        <w:t>III.-</w:t>
      </w:r>
      <w:r w:rsidRPr="006B4BCA">
        <w:rPr>
          <w:rFonts w:ascii="Maiandra GD" w:hAnsi="Maiandra GD"/>
          <w:b/>
          <w:bCs/>
          <w:color w:val="1F4E79" w:themeColor="accent1" w:themeShade="80"/>
          <w:szCs w:val="24"/>
          <w:lang w:eastAsia="es-MX"/>
        </w:rPr>
        <w:tab/>
        <w:t>EVALUACIÓN Y SELECCIÓN DE LOS PROYECTOS</w:t>
      </w:r>
    </w:p>
    <w:p w14:paraId="552ED627" w14:textId="77777777" w:rsidR="00885AAD" w:rsidRPr="00885AAD" w:rsidRDefault="00885AAD" w:rsidP="00885AAD">
      <w:pPr>
        <w:jc w:val="both"/>
        <w:rPr>
          <w:rFonts w:ascii="Maiandra GD" w:hAnsi="Maiandra GD"/>
          <w:color w:val="1F4E79" w:themeColor="accent1" w:themeShade="80"/>
          <w:szCs w:val="24"/>
          <w:lang w:eastAsia="es-MX"/>
        </w:rPr>
      </w:pPr>
    </w:p>
    <w:p w14:paraId="10901BB8" w14:textId="77777777" w:rsidR="00885AAD" w:rsidRPr="00885AAD" w:rsidRDefault="00885AAD" w:rsidP="00885AAD">
      <w:pPr>
        <w:jc w:val="both"/>
        <w:rPr>
          <w:rFonts w:ascii="Maiandra GD" w:hAnsi="Maiandra GD"/>
          <w:color w:val="1F4E79" w:themeColor="accent1" w:themeShade="80"/>
          <w:szCs w:val="24"/>
          <w:lang w:eastAsia="es-MX"/>
        </w:rPr>
      </w:pPr>
      <w:r w:rsidRPr="00885AAD">
        <w:rPr>
          <w:rFonts w:ascii="Maiandra GD" w:hAnsi="Maiandra GD"/>
          <w:color w:val="1F4E79" w:themeColor="accent1" w:themeShade="80"/>
          <w:szCs w:val="24"/>
          <w:lang w:eastAsia="es-MX"/>
        </w:rPr>
        <w:t>Los proyectos elegibles serán evaluados por el comité científico de la SPCH conforme a 5 capítulos. La aplicación de esta evaluación permitirá́ seleccionar aquellos que ser</w:t>
      </w:r>
      <w:r w:rsidRPr="00885AAD">
        <w:rPr>
          <w:rFonts w:ascii="Maiandra GD" w:hAnsi="Maiandra GD" w:cs="Maiandra GD"/>
          <w:color w:val="1F4E79" w:themeColor="accent1" w:themeShade="80"/>
          <w:szCs w:val="24"/>
          <w:lang w:eastAsia="es-MX"/>
        </w:rPr>
        <w:t>á</w:t>
      </w:r>
      <w:r w:rsidRPr="00885AAD">
        <w:rPr>
          <w:rFonts w:ascii="Maiandra GD" w:hAnsi="Maiandra GD"/>
          <w:color w:val="1F4E79" w:themeColor="accent1" w:themeShade="80"/>
          <w:szCs w:val="24"/>
          <w:lang w:eastAsia="es-MX"/>
        </w:rPr>
        <w:t xml:space="preserve">n propuestos para obtener el subsidio. </w:t>
      </w:r>
    </w:p>
    <w:p w14:paraId="03840AE9" w14:textId="00DA6B71" w:rsidR="00885AAD" w:rsidRPr="00885AAD" w:rsidRDefault="00885AAD" w:rsidP="00885AAD">
      <w:pPr>
        <w:jc w:val="both"/>
        <w:rPr>
          <w:rFonts w:ascii="Maiandra GD" w:hAnsi="Maiandra GD"/>
          <w:color w:val="1F4E79" w:themeColor="accent1" w:themeShade="80"/>
          <w:szCs w:val="24"/>
          <w:lang w:eastAsia="es-MX"/>
        </w:rPr>
      </w:pPr>
      <w:r w:rsidRPr="00885AAD">
        <w:rPr>
          <w:rFonts w:ascii="Maiandra GD" w:hAnsi="Maiandra GD"/>
          <w:color w:val="1F4E79" w:themeColor="accent1" w:themeShade="80"/>
          <w:szCs w:val="24"/>
          <w:lang w:eastAsia="es-MX"/>
        </w:rPr>
        <w:t xml:space="preserve">Los capítulos por evaluar son: </w:t>
      </w:r>
    </w:p>
    <w:p w14:paraId="56587649" w14:textId="77777777" w:rsidR="00885AAD" w:rsidRPr="00885AAD" w:rsidRDefault="00885AAD" w:rsidP="00885AAD">
      <w:pPr>
        <w:jc w:val="both"/>
        <w:rPr>
          <w:rFonts w:ascii="Maiandra GD" w:hAnsi="Maiandra GD"/>
          <w:color w:val="1F4E79" w:themeColor="accent1" w:themeShade="80"/>
          <w:szCs w:val="24"/>
          <w:lang w:eastAsia="es-MX"/>
        </w:rPr>
      </w:pPr>
    </w:p>
    <w:p w14:paraId="7BA32E6F" w14:textId="0C584207" w:rsidR="00885AAD" w:rsidRPr="00885AAD" w:rsidRDefault="00CE7D8C" w:rsidP="00885AAD">
      <w:pPr>
        <w:jc w:val="both"/>
        <w:rPr>
          <w:rFonts w:ascii="Maiandra GD" w:hAnsi="Maiandra GD"/>
          <w:color w:val="1F4E79" w:themeColor="accent1" w:themeShade="80"/>
          <w:szCs w:val="24"/>
          <w:lang w:eastAsia="es-MX"/>
        </w:rPr>
      </w:pPr>
      <w:r w:rsidRPr="00885AAD">
        <w:rPr>
          <w:rFonts w:ascii="Maiandra GD" w:hAnsi="Maiandra GD"/>
          <w:color w:val="1F4E79" w:themeColor="accent1" w:themeShade="80"/>
          <w:szCs w:val="24"/>
          <w:lang w:eastAsia="es-MX"/>
        </w:rPr>
        <w:t>Capítulo</w:t>
      </w:r>
      <w:r w:rsidR="00885AAD" w:rsidRPr="00885AAD">
        <w:rPr>
          <w:rFonts w:ascii="Maiandra GD" w:hAnsi="Maiandra GD"/>
          <w:color w:val="1F4E79" w:themeColor="accent1" w:themeShade="80"/>
          <w:szCs w:val="24"/>
          <w:lang w:eastAsia="es-MX"/>
        </w:rPr>
        <w:t xml:space="preserve"> 1: Relevancia del Tema y Caracterización del Problema. </w:t>
      </w:r>
    </w:p>
    <w:p w14:paraId="2269EABD" w14:textId="77777777" w:rsidR="00885AAD" w:rsidRPr="00885AAD" w:rsidRDefault="00885AAD" w:rsidP="00885AAD">
      <w:pPr>
        <w:jc w:val="both"/>
        <w:rPr>
          <w:rFonts w:ascii="Maiandra GD" w:hAnsi="Maiandra GD"/>
          <w:color w:val="1F4E79" w:themeColor="accent1" w:themeShade="80"/>
          <w:szCs w:val="24"/>
          <w:lang w:eastAsia="es-MX"/>
        </w:rPr>
      </w:pPr>
    </w:p>
    <w:p w14:paraId="3E395574" w14:textId="12023E73" w:rsidR="00885AAD" w:rsidRPr="00885AAD" w:rsidRDefault="00CE7D8C" w:rsidP="00885AAD">
      <w:pPr>
        <w:jc w:val="both"/>
        <w:rPr>
          <w:rFonts w:ascii="Maiandra GD" w:hAnsi="Maiandra GD"/>
          <w:color w:val="1F4E79" w:themeColor="accent1" w:themeShade="80"/>
          <w:szCs w:val="24"/>
          <w:lang w:eastAsia="es-MX"/>
        </w:rPr>
      </w:pPr>
      <w:r w:rsidRPr="00885AAD">
        <w:rPr>
          <w:rFonts w:ascii="Maiandra GD" w:hAnsi="Maiandra GD"/>
          <w:color w:val="1F4E79" w:themeColor="accent1" w:themeShade="80"/>
          <w:szCs w:val="24"/>
          <w:lang w:eastAsia="es-MX"/>
        </w:rPr>
        <w:t>Capítulo</w:t>
      </w:r>
      <w:r w:rsidR="00885AAD" w:rsidRPr="00885AAD">
        <w:rPr>
          <w:rFonts w:ascii="Maiandra GD" w:hAnsi="Maiandra GD"/>
          <w:color w:val="1F4E79" w:themeColor="accent1" w:themeShade="80"/>
          <w:szCs w:val="24"/>
          <w:lang w:eastAsia="es-MX"/>
        </w:rPr>
        <w:t xml:space="preserve"> 2: Solución e Investigación.</w:t>
      </w:r>
    </w:p>
    <w:p w14:paraId="5CEA76D5" w14:textId="77777777" w:rsidR="00885AAD" w:rsidRPr="00885AAD" w:rsidRDefault="00885AAD" w:rsidP="00885AAD">
      <w:pPr>
        <w:jc w:val="both"/>
        <w:rPr>
          <w:rFonts w:ascii="Maiandra GD" w:hAnsi="Maiandra GD"/>
          <w:color w:val="1F4E79" w:themeColor="accent1" w:themeShade="80"/>
          <w:szCs w:val="24"/>
          <w:lang w:eastAsia="es-MX"/>
        </w:rPr>
      </w:pPr>
    </w:p>
    <w:p w14:paraId="38902A2B" w14:textId="72D0FD9A" w:rsidR="00885AAD" w:rsidRPr="00885AAD" w:rsidRDefault="00CE7D8C" w:rsidP="00885AAD">
      <w:pPr>
        <w:jc w:val="both"/>
        <w:rPr>
          <w:rFonts w:ascii="Maiandra GD" w:hAnsi="Maiandra GD"/>
          <w:color w:val="1F4E79" w:themeColor="accent1" w:themeShade="80"/>
          <w:szCs w:val="24"/>
          <w:lang w:eastAsia="es-MX"/>
        </w:rPr>
      </w:pPr>
      <w:r w:rsidRPr="00885AAD">
        <w:rPr>
          <w:rFonts w:ascii="Maiandra GD" w:hAnsi="Maiandra GD"/>
          <w:color w:val="1F4E79" w:themeColor="accent1" w:themeShade="80"/>
          <w:szCs w:val="24"/>
          <w:lang w:eastAsia="es-MX"/>
        </w:rPr>
        <w:t>Capítulo</w:t>
      </w:r>
      <w:r w:rsidR="00885AAD" w:rsidRPr="00885AAD">
        <w:rPr>
          <w:rFonts w:ascii="Maiandra GD" w:hAnsi="Maiandra GD"/>
          <w:color w:val="1F4E79" w:themeColor="accent1" w:themeShade="80"/>
          <w:szCs w:val="24"/>
          <w:lang w:eastAsia="es-MX"/>
        </w:rPr>
        <w:t xml:space="preserve"> 3: Metodología, Ética y Planificación.</w:t>
      </w:r>
    </w:p>
    <w:p w14:paraId="3AD07EB8" w14:textId="77777777" w:rsidR="00885AAD" w:rsidRPr="00885AAD" w:rsidRDefault="00885AAD" w:rsidP="00885AAD">
      <w:pPr>
        <w:jc w:val="both"/>
        <w:rPr>
          <w:rFonts w:ascii="Maiandra GD" w:hAnsi="Maiandra GD"/>
          <w:color w:val="1F4E79" w:themeColor="accent1" w:themeShade="80"/>
          <w:szCs w:val="24"/>
          <w:lang w:eastAsia="es-MX"/>
        </w:rPr>
      </w:pPr>
    </w:p>
    <w:p w14:paraId="0DAE8419" w14:textId="0655E8EF" w:rsidR="00885AAD" w:rsidRPr="00885AAD" w:rsidRDefault="00CE7D8C" w:rsidP="00885AAD">
      <w:pPr>
        <w:jc w:val="both"/>
        <w:rPr>
          <w:rFonts w:ascii="Maiandra GD" w:hAnsi="Maiandra GD"/>
          <w:color w:val="1F4E79" w:themeColor="accent1" w:themeShade="80"/>
          <w:szCs w:val="24"/>
          <w:lang w:eastAsia="es-MX"/>
        </w:rPr>
      </w:pPr>
      <w:r w:rsidRPr="00885AAD">
        <w:rPr>
          <w:rFonts w:ascii="Maiandra GD" w:hAnsi="Maiandra GD"/>
          <w:color w:val="1F4E79" w:themeColor="accent1" w:themeShade="80"/>
          <w:szCs w:val="24"/>
          <w:lang w:eastAsia="es-MX"/>
        </w:rPr>
        <w:t>Capítulo</w:t>
      </w:r>
      <w:r w:rsidR="00885AAD" w:rsidRPr="00885AAD">
        <w:rPr>
          <w:rFonts w:ascii="Maiandra GD" w:hAnsi="Maiandra GD"/>
          <w:color w:val="1F4E79" w:themeColor="accent1" w:themeShade="80"/>
          <w:szCs w:val="24"/>
          <w:lang w:eastAsia="es-MX"/>
        </w:rPr>
        <w:t xml:space="preserve"> 4: Resultados, Implementación y Difusión. </w:t>
      </w:r>
    </w:p>
    <w:p w14:paraId="12E5544A" w14:textId="77777777" w:rsidR="00885AAD" w:rsidRPr="00885AAD" w:rsidRDefault="00885AAD" w:rsidP="00885AAD">
      <w:pPr>
        <w:jc w:val="both"/>
        <w:rPr>
          <w:rFonts w:ascii="Maiandra GD" w:hAnsi="Maiandra GD"/>
          <w:color w:val="1F4E79" w:themeColor="accent1" w:themeShade="80"/>
          <w:szCs w:val="24"/>
          <w:lang w:eastAsia="es-MX"/>
        </w:rPr>
      </w:pPr>
    </w:p>
    <w:p w14:paraId="7B0E69B4" w14:textId="2DFA0CE9" w:rsidR="00885AAD" w:rsidRPr="00885AAD" w:rsidRDefault="00CE7D8C" w:rsidP="00885AAD">
      <w:pPr>
        <w:jc w:val="both"/>
        <w:rPr>
          <w:rFonts w:ascii="Maiandra GD" w:hAnsi="Maiandra GD"/>
          <w:color w:val="1F4E79" w:themeColor="accent1" w:themeShade="80"/>
          <w:szCs w:val="24"/>
          <w:lang w:eastAsia="es-MX"/>
        </w:rPr>
      </w:pPr>
      <w:r w:rsidRPr="00885AAD">
        <w:rPr>
          <w:rFonts w:ascii="Maiandra GD" w:hAnsi="Maiandra GD"/>
          <w:color w:val="1F4E79" w:themeColor="accent1" w:themeShade="80"/>
          <w:szCs w:val="24"/>
          <w:lang w:eastAsia="es-MX"/>
        </w:rPr>
        <w:t>Capítulo</w:t>
      </w:r>
      <w:r w:rsidR="00885AAD" w:rsidRPr="00885AAD">
        <w:rPr>
          <w:rFonts w:ascii="Maiandra GD" w:hAnsi="Maiandra GD"/>
          <w:color w:val="1F4E79" w:themeColor="accent1" w:themeShade="80"/>
          <w:szCs w:val="24"/>
          <w:lang w:eastAsia="es-MX"/>
        </w:rPr>
        <w:t xml:space="preserve"> 5: Capacidad de Gestión. </w:t>
      </w:r>
    </w:p>
    <w:p w14:paraId="4A808018" w14:textId="3EBF03CB" w:rsidR="00885AAD" w:rsidRPr="00885AAD" w:rsidRDefault="00885AAD" w:rsidP="00885AAD">
      <w:pPr>
        <w:jc w:val="both"/>
        <w:rPr>
          <w:rFonts w:ascii="Maiandra GD" w:hAnsi="Maiandra GD"/>
          <w:color w:val="1F4E79" w:themeColor="accent1" w:themeShade="80"/>
          <w:szCs w:val="24"/>
          <w:lang w:eastAsia="es-MX"/>
        </w:rPr>
      </w:pPr>
    </w:p>
    <w:p w14:paraId="410162E1" w14:textId="77777777" w:rsidR="00885AAD" w:rsidRPr="00885AAD" w:rsidRDefault="00885AAD" w:rsidP="00885AAD">
      <w:pPr>
        <w:jc w:val="both"/>
        <w:rPr>
          <w:rFonts w:ascii="Maiandra GD" w:hAnsi="Maiandra GD"/>
          <w:color w:val="1F4E79" w:themeColor="accent1" w:themeShade="80"/>
          <w:szCs w:val="24"/>
          <w:lang w:eastAsia="es-MX"/>
        </w:rPr>
      </w:pPr>
    </w:p>
    <w:p w14:paraId="1245BB77" w14:textId="77777777" w:rsidR="00885AAD" w:rsidRPr="006B4BCA" w:rsidRDefault="00885AAD" w:rsidP="00885AAD">
      <w:pPr>
        <w:jc w:val="both"/>
        <w:rPr>
          <w:rFonts w:ascii="Maiandra GD" w:hAnsi="Maiandra GD"/>
          <w:b/>
          <w:bCs/>
          <w:color w:val="1F4E79" w:themeColor="accent1" w:themeShade="80"/>
          <w:szCs w:val="24"/>
          <w:lang w:eastAsia="es-MX"/>
        </w:rPr>
      </w:pPr>
      <w:r w:rsidRPr="006B4BCA">
        <w:rPr>
          <w:rFonts w:ascii="Maiandra GD" w:hAnsi="Maiandra GD"/>
          <w:b/>
          <w:bCs/>
          <w:color w:val="1F4E79" w:themeColor="accent1" w:themeShade="80"/>
          <w:szCs w:val="24"/>
          <w:lang w:eastAsia="es-MX"/>
        </w:rPr>
        <w:t>III.1. ESCALA DE EVALUACIÓN</w:t>
      </w:r>
    </w:p>
    <w:p w14:paraId="72FA0830" w14:textId="6D3B2D4C" w:rsidR="00885AAD" w:rsidRPr="00885AAD" w:rsidRDefault="00885AAD" w:rsidP="00885AAD">
      <w:pPr>
        <w:jc w:val="both"/>
        <w:rPr>
          <w:rFonts w:ascii="Maiandra GD" w:hAnsi="Maiandra GD"/>
          <w:color w:val="1F4E79" w:themeColor="accent1" w:themeShade="80"/>
          <w:szCs w:val="24"/>
          <w:lang w:eastAsia="es-MX"/>
        </w:rPr>
      </w:pPr>
      <w:r w:rsidRPr="00885AAD">
        <w:rPr>
          <w:rFonts w:ascii="Maiandra GD" w:hAnsi="Maiandra GD"/>
          <w:color w:val="1F4E79" w:themeColor="accent1" w:themeShade="80"/>
          <w:szCs w:val="24"/>
          <w:lang w:eastAsia="es-MX"/>
        </w:rPr>
        <w:t xml:space="preserve"> </w:t>
      </w:r>
    </w:p>
    <w:p w14:paraId="7D19058E" w14:textId="77777777" w:rsidR="00885AAD" w:rsidRDefault="00885AAD" w:rsidP="00885AAD">
      <w:pPr>
        <w:jc w:val="both"/>
        <w:rPr>
          <w:rFonts w:ascii="Maiandra GD" w:hAnsi="Maiandra GD"/>
          <w:color w:val="1F4E79" w:themeColor="accent1" w:themeShade="80"/>
          <w:szCs w:val="24"/>
          <w:lang w:eastAsia="es-MX"/>
        </w:rPr>
      </w:pPr>
      <w:r w:rsidRPr="00885AAD">
        <w:rPr>
          <w:rFonts w:ascii="Maiandra GD" w:hAnsi="Maiandra GD"/>
          <w:color w:val="1F4E79" w:themeColor="accent1" w:themeShade="80"/>
          <w:szCs w:val="24"/>
          <w:lang w:eastAsia="es-MX"/>
        </w:rPr>
        <w:t xml:space="preserve">Las propuestas serán calificadas con una puntuación de 0 a 5, incluyendo medios puntos. La escala de evaluación y definición de cada criterio, se presentan en la tabla a continuación: </w:t>
      </w:r>
    </w:p>
    <w:p w14:paraId="6CCE2341" w14:textId="77777777" w:rsidR="00CE7D8C" w:rsidRPr="00885AAD" w:rsidRDefault="00CE7D8C" w:rsidP="00885AAD">
      <w:pPr>
        <w:jc w:val="both"/>
        <w:rPr>
          <w:rFonts w:ascii="Maiandra GD" w:hAnsi="Maiandra GD"/>
          <w:color w:val="1F4E79" w:themeColor="accent1" w:themeShade="80"/>
          <w:szCs w:val="24"/>
          <w:lang w:eastAsia="es-MX"/>
        </w:rPr>
      </w:pPr>
    </w:p>
    <w:p w14:paraId="43F71CFC" w14:textId="1889BC0D" w:rsidR="00885AAD" w:rsidRDefault="00885AAD" w:rsidP="00885AAD">
      <w:pPr>
        <w:jc w:val="both"/>
        <w:rPr>
          <w:rFonts w:ascii="Maiandra GD" w:hAnsi="Maiandra GD"/>
          <w:color w:val="1F4E79" w:themeColor="accent1" w:themeShade="80"/>
          <w:szCs w:val="24"/>
          <w:lang w:eastAsia="es-MX"/>
        </w:rPr>
      </w:pPr>
      <w:r w:rsidRPr="00885AAD">
        <w:rPr>
          <w:rFonts w:ascii="Maiandra GD" w:hAnsi="Maiandra GD"/>
          <w:color w:val="1F4E79" w:themeColor="accent1" w:themeShade="80"/>
          <w:szCs w:val="24"/>
          <w:lang w:eastAsia="es-MX"/>
        </w:rPr>
        <w:t xml:space="preserve">PUNTAJE </w:t>
      </w:r>
      <w:r w:rsidRPr="00885AAD">
        <w:rPr>
          <w:rFonts w:ascii="Maiandra GD" w:hAnsi="Maiandra GD"/>
          <w:color w:val="1F4E79" w:themeColor="accent1" w:themeShade="80"/>
          <w:szCs w:val="24"/>
          <w:lang w:eastAsia="es-MX"/>
        </w:rPr>
        <w:tab/>
        <w:t xml:space="preserve">                DEFINICIÓN DEL CRITERIO </w:t>
      </w:r>
    </w:p>
    <w:p w14:paraId="76FFF1BF" w14:textId="77777777" w:rsidR="005C3086" w:rsidRPr="00885AAD" w:rsidRDefault="005C3086" w:rsidP="00885AAD">
      <w:pPr>
        <w:jc w:val="both"/>
        <w:rPr>
          <w:rFonts w:ascii="Maiandra GD" w:hAnsi="Maiandra GD"/>
          <w:color w:val="1F4E79" w:themeColor="accent1" w:themeShade="80"/>
          <w:szCs w:val="24"/>
          <w:lang w:eastAsia="es-MX"/>
        </w:rPr>
      </w:pPr>
    </w:p>
    <w:p w14:paraId="3B2B61EF" w14:textId="34B4427A" w:rsidR="00CE7D8C" w:rsidRDefault="00885AAD" w:rsidP="00885AAD">
      <w:pPr>
        <w:jc w:val="both"/>
        <w:rPr>
          <w:rFonts w:ascii="Maiandra GD" w:hAnsi="Maiandra GD"/>
          <w:color w:val="1F4E79" w:themeColor="accent1" w:themeShade="80"/>
          <w:szCs w:val="24"/>
          <w:lang w:eastAsia="es-MX"/>
        </w:rPr>
      </w:pPr>
      <w:r w:rsidRPr="006B4BCA">
        <w:rPr>
          <w:rFonts w:ascii="Maiandra GD" w:hAnsi="Maiandra GD"/>
          <w:b/>
          <w:bCs/>
          <w:color w:val="1F4E79" w:themeColor="accent1" w:themeShade="80"/>
          <w:szCs w:val="24"/>
          <w:lang w:eastAsia="es-MX"/>
        </w:rPr>
        <w:t>No califica</w:t>
      </w:r>
      <w:r w:rsidR="006B4BCA">
        <w:rPr>
          <w:rFonts w:ascii="Maiandra GD" w:hAnsi="Maiandra GD"/>
          <w:color w:val="1F4E79" w:themeColor="accent1" w:themeShade="80"/>
          <w:szCs w:val="24"/>
          <w:lang w:eastAsia="es-MX"/>
        </w:rPr>
        <w:t>:</w:t>
      </w:r>
      <w:r w:rsidR="00CE7D8C">
        <w:rPr>
          <w:rFonts w:ascii="Maiandra GD" w:hAnsi="Maiandra GD"/>
          <w:color w:val="1F4E79" w:themeColor="accent1" w:themeShade="80"/>
          <w:szCs w:val="24"/>
          <w:lang w:eastAsia="es-MX"/>
        </w:rPr>
        <w:t xml:space="preserve">  </w:t>
      </w:r>
      <w:r w:rsidRPr="00885AAD">
        <w:rPr>
          <w:rFonts w:ascii="Maiandra GD" w:hAnsi="Maiandra GD"/>
          <w:color w:val="1F4E79" w:themeColor="accent1" w:themeShade="80"/>
          <w:szCs w:val="24"/>
          <w:lang w:eastAsia="es-MX"/>
        </w:rPr>
        <w:t xml:space="preserve"> La propuesta no cumple/aborda el criterio bajo análisis o no puede ser </w:t>
      </w:r>
    </w:p>
    <w:p w14:paraId="7A1FC7E2" w14:textId="0267138C" w:rsidR="00885AAD" w:rsidRPr="00885AAD" w:rsidRDefault="00CE7D8C" w:rsidP="00885AAD">
      <w:pPr>
        <w:jc w:val="both"/>
        <w:rPr>
          <w:rFonts w:ascii="Maiandra GD" w:hAnsi="Maiandra GD"/>
          <w:color w:val="1F4E79" w:themeColor="accent1" w:themeShade="80"/>
          <w:szCs w:val="24"/>
          <w:lang w:eastAsia="es-MX"/>
        </w:rPr>
      </w:pPr>
      <w:r>
        <w:rPr>
          <w:rFonts w:ascii="Maiandra GD" w:hAnsi="Maiandra GD"/>
          <w:color w:val="1F4E79" w:themeColor="accent1" w:themeShade="80"/>
          <w:szCs w:val="24"/>
          <w:lang w:eastAsia="es-MX"/>
        </w:rPr>
        <w:t xml:space="preserve">                    </w:t>
      </w:r>
      <w:r w:rsidR="00885AAD" w:rsidRPr="00885AAD">
        <w:rPr>
          <w:rFonts w:ascii="Maiandra GD" w:hAnsi="Maiandra GD"/>
          <w:color w:val="1F4E79" w:themeColor="accent1" w:themeShade="80"/>
          <w:szCs w:val="24"/>
          <w:lang w:eastAsia="es-MX"/>
        </w:rPr>
        <w:t>evaluada debido a la falta de antecedentes, o información incompleta.</w:t>
      </w:r>
    </w:p>
    <w:p w14:paraId="3F6531E7" w14:textId="77777777" w:rsidR="00885AAD" w:rsidRPr="00885AAD" w:rsidRDefault="00885AAD" w:rsidP="00885AAD">
      <w:pPr>
        <w:jc w:val="both"/>
        <w:rPr>
          <w:rFonts w:ascii="Maiandra GD" w:hAnsi="Maiandra GD"/>
          <w:color w:val="1F4E79" w:themeColor="accent1" w:themeShade="80"/>
          <w:szCs w:val="24"/>
          <w:lang w:eastAsia="es-MX"/>
        </w:rPr>
      </w:pPr>
    </w:p>
    <w:p w14:paraId="363AEBFD" w14:textId="77777777" w:rsidR="00741802" w:rsidRDefault="00885AAD" w:rsidP="00885AAD">
      <w:pPr>
        <w:jc w:val="both"/>
        <w:rPr>
          <w:rFonts w:ascii="Maiandra GD" w:hAnsi="Maiandra GD"/>
          <w:color w:val="1F4E79" w:themeColor="accent1" w:themeShade="80"/>
          <w:szCs w:val="24"/>
          <w:lang w:eastAsia="es-MX"/>
        </w:rPr>
      </w:pPr>
      <w:r w:rsidRPr="006B4BCA">
        <w:rPr>
          <w:rFonts w:ascii="Maiandra GD" w:hAnsi="Maiandra GD"/>
          <w:b/>
          <w:bCs/>
          <w:color w:val="1F4E79" w:themeColor="accent1" w:themeShade="80"/>
          <w:szCs w:val="24"/>
          <w:lang w:eastAsia="es-MX"/>
        </w:rPr>
        <w:t>Deficiente</w:t>
      </w:r>
      <w:r w:rsidR="006B4BCA">
        <w:rPr>
          <w:rFonts w:ascii="Maiandra GD" w:hAnsi="Maiandra GD"/>
          <w:color w:val="1F4E79" w:themeColor="accent1" w:themeShade="80"/>
          <w:szCs w:val="24"/>
          <w:lang w:eastAsia="es-MX"/>
        </w:rPr>
        <w:t>:</w:t>
      </w:r>
      <w:r w:rsidR="00741802">
        <w:rPr>
          <w:rFonts w:ascii="Maiandra GD" w:hAnsi="Maiandra GD"/>
          <w:color w:val="1F4E79" w:themeColor="accent1" w:themeShade="80"/>
          <w:szCs w:val="24"/>
          <w:lang w:eastAsia="es-MX"/>
        </w:rPr>
        <w:t xml:space="preserve">    </w:t>
      </w:r>
      <w:r w:rsidRPr="00885AAD">
        <w:rPr>
          <w:rFonts w:ascii="Maiandra GD" w:hAnsi="Maiandra GD"/>
          <w:color w:val="1F4E79" w:themeColor="accent1" w:themeShade="80"/>
          <w:szCs w:val="24"/>
          <w:lang w:eastAsia="es-MX"/>
        </w:rPr>
        <w:t xml:space="preserve"> La propuesta no cumple/aborda adecuadamente los aspectos del criterio o </w:t>
      </w:r>
    </w:p>
    <w:p w14:paraId="30442F39" w14:textId="68E5A008" w:rsidR="00885AAD" w:rsidRDefault="00741802" w:rsidP="00885AAD">
      <w:pPr>
        <w:jc w:val="both"/>
        <w:rPr>
          <w:rFonts w:ascii="Maiandra GD" w:hAnsi="Maiandra GD"/>
          <w:color w:val="1F4E79" w:themeColor="accent1" w:themeShade="80"/>
          <w:szCs w:val="24"/>
          <w:lang w:eastAsia="es-MX"/>
        </w:rPr>
      </w:pPr>
      <w:r>
        <w:rPr>
          <w:rFonts w:ascii="Maiandra GD" w:hAnsi="Maiandra GD"/>
          <w:color w:val="1F4E79" w:themeColor="accent1" w:themeShade="80"/>
          <w:szCs w:val="24"/>
          <w:lang w:eastAsia="es-MX"/>
        </w:rPr>
        <w:lastRenderedPageBreak/>
        <w:t xml:space="preserve">                     h</w:t>
      </w:r>
      <w:r w:rsidR="00885AAD" w:rsidRPr="00885AAD">
        <w:rPr>
          <w:rFonts w:ascii="Maiandra GD" w:hAnsi="Maiandra GD"/>
          <w:color w:val="1F4E79" w:themeColor="accent1" w:themeShade="80"/>
          <w:szCs w:val="24"/>
          <w:lang w:eastAsia="es-MX"/>
        </w:rPr>
        <w:t>ay</w:t>
      </w:r>
      <w:r>
        <w:rPr>
          <w:rFonts w:ascii="Maiandra GD" w:hAnsi="Maiandra GD"/>
          <w:color w:val="1F4E79" w:themeColor="accent1" w:themeShade="80"/>
          <w:szCs w:val="24"/>
          <w:lang w:eastAsia="es-MX"/>
        </w:rPr>
        <w:t xml:space="preserve"> g</w:t>
      </w:r>
      <w:r w:rsidR="00885AAD" w:rsidRPr="00885AAD">
        <w:rPr>
          <w:rFonts w:ascii="Maiandra GD" w:hAnsi="Maiandra GD"/>
          <w:color w:val="1F4E79" w:themeColor="accent1" w:themeShade="80"/>
          <w:szCs w:val="24"/>
          <w:lang w:eastAsia="es-MX"/>
        </w:rPr>
        <w:t>raves deficiencias inherentes.</w:t>
      </w:r>
    </w:p>
    <w:p w14:paraId="5EBEAE55" w14:textId="4F73D97B" w:rsidR="00741802" w:rsidRDefault="00885AAD" w:rsidP="00885AAD">
      <w:pPr>
        <w:jc w:val="both"/>
        <w:rPr>
          <w:rFonts w:ascii="Maiandra GD" w:hAnsi="Maiandra GD"/>
          <w:color w:val="1F4E79" w:themeColor="accent1" w:themeShade="80"/>
          <w:szCs w:val="24"/>
          <w:lang w:eastAsia="es-MX"/>
        </w:rPr>
      </w:pPr>
      <w:r w:rsidRPr="006B4BCA">
        <w:rPr>
          <w:rFonts w:ascii="Maiandra GD" w:hAnsi="Maiandra GD"/>
          <w:b/>
          <w:bCs/>
          <w:color w:val="1F4E79" w:themeColor="accent1" w:themeShade="80"/>
          <w:szCs w:val="24"/>
          <w:lang w:eastAsia="es-MX"/>
        </w:rPr>
        <w:t>Regular</w:t>
      </w:r>
      <w:r w:rsidR="006B4BCA">
        <w:rPr>
          <w:rFonts w:ascii="Maiandra GD" w:hAnsi="Maiandra GD"/>
          <w:b/>
          <w:bCs/>
          <w:color w:val="1F4E79" w:themeColor="accent1" w:themeShade="80"/>
          <w:szCs w:val="24"/>
          <w:lang w:eastAsia="es-MX"/>
        </w:rPr>
        <w:t>:</w:t>
      </w:r>
      <w:r w:rsidR="00741802">
        <w:rPr>
          <w:rFonts w:ascii="Maiandra GD" w:hAnsi="Maiandra GD"/>
          <w:b/>
          <w:bCs/>
          <w:color w:val="1F4E79" w:themeColor="accent1" w:themeShade="80"/>
          <w:szCs w:val="24"/>
          <w:lang w:eastAsia="es-MX"/>
        </w:rPr>
        <w:t xml:space="preserve">         </w:t>
      </w:r>
      <w:r w:rsidRPr="00885AAD">
        <w:rPr>
          <w:rFonts w:ascii="Maiandra GD" w:hAnsi="Maiandra GD"/>
          <w:color w:val="1F4E79" w:themeColor="accent1" w:themeShade="80"/>
          <w:szCs w:val="24"/>
          <w:lang w:eastAsia="es-MX"/>
        </w:rPr>
        <w:t xml:space="preserve">La propuesta cumple/aborda en términos generales los aspectos del criterio, </w:t>
      </w:r>
    </w:p>
    <w:p w14:paraId="42D47CF1" w14:textId="2A6B13DC" w:rsidR="00885AAD" w:rsidRDefault="00741802" w:rsidP="00885AAD">
      <w:pPr>
        <w:jc w:val="both"/>
        <w:rPr>
          <w:rFonts w:ascii="Maiandra GD" w:hAnsi="Maiandra GD"/>
          <w:color w:val="1F4E79" w:themeColor="accent1" w:themeShade="80"/>
          <w:szCs w:val="24"/>
          <w:lang w:eastAsia="es-MX"/>
        </w:rPr>
      </w:pPr>
      <w:r>
        <w:rPr>
          <w:rFonts w:ascii="Maiandra GD" w:hAnsi="Maiandra GD"/>
          <w:color w:val="1F4E79" w:themeColor="accent1" w:themeShade="80"/>
          <w:szCs w:val="24"/>
          <w:lang w:eastAsia="es-MX"/>
        </w:rPr>
        <w:t xml:space="preserve">                     </w:t>
      </w:r>
      <w:r w:rsidR="00885AAD" w:rsidRPr="00885AAD">
        <w:rPr>
          <w:rFonts w:ascii="Maiandra GD" w:hAnsi="Maiandra GD"/>
          <w:color w:val="1F4E79" w:themeColor="accent1" w:themeShade="80"/>
          <w:szCs w:val="24"/>
          <w:lang w:eastAsia="es-MX"/>
        </w:rPr>
        <w:t>pero existen importantes deficiencias.</w:t>
      </w:r>
    </w:p>
    <w:p w14:paraId="7FBCF2F9" w14:textId="77777777" w:rsidR="006B4BCA" w:rsidRPr="00885AAD" w:rsidRDefault="006B4BCA" w:rsidP="00885AAD">
      <w:pPr>
        <w:jc w:val="both"/>
        <w:rPr>
          <w:rFonts w:ascii="Maiandra GD" w:hAnsi="Maiandra GD"/>
          <w:color w:val="1F4E79" w:themeColor="accent1" w:themeShade="80"/>
          <w:szCs w:val="24"/>
          <w:lang w:eastAsia="es-MX"/>
        </w:rPr>
      </w:pPr>
    </w:p>
    <w:p w14:paraId="139DCAAE" w14:textId="266F455B" w:rsidR="00741802" w:rsidRDefault="00885AAD" w:rsidP="00885AAD">
      <w:pPr>
        <w:jc w:val="both"/>
        <w:rPr>
          <w:rFonts w:ascii="Maiandra GD" w:hAnsi="Maiandra GD"/>
          <w:color w:val="1F4E79" w:themeColor="accent1" w:themeShade="80"/>
          <w:szCs w:val="24"/>
          <w:lang w:eastAsia="es-MX"/>
        </w:rPr>
      </w:pPr>
      <w:r w:rsidRPr="006B4BCA">
        <w:rPr>
          <w:rFonts w:ascii="Maiandra GD" w:hAnsi="Maiandra GD"/>
          <w:b/>
          <w:bCs/>
          <w:color w:val="1F4E79" w:themeColor="accent1" w:themeShade="80"/>
          <w:szCs w:val="24"/>
          <w:lang w:eastAsia="es-MX"/>
        </w:rPr>
        <w:t>Bueno</w:t>
      </w:r>
      <w:r w:rsidR="006B4BCA">
        <w:rPr>
          <w:rFonts w:ascii="Maiandra GD" w:hAnsi="Maiandra GD"/>
          <w:b/>
          <w:bCs/>
          <w:color w:val="1F4E79" w:themeColor="accent1" w:themeShade="80"/>
          <w:szCs w:val="24"/>
          <w:lang w:eastAsia="es-MX"/>
        </w:rPr>
        <w:t>:</w:t>
      </w:r>
      <w:r w:rsidRPr="00885AAD">
        <w:rPr>
          <w:rFonts w:ascii="Maiandra GD" w:hAnsi="Maiandra GD"/>
          <w:color w:val="1F4E79" w:themeColor="accent1" w:themeShade="80"/>
          <w:szCs w:val="24"/>
          <w:lang w:eastAsia="es-MX"/>
        </w:rPr>
        <w:t xml:space="preserve"> </w:t>
      </w:r>
      <w:r w:rsidR="00741802">
        <w:rPr>
          <w:rFonts w:ascii="Maiandra GD" w:hAnsi="Maiandra GD"/>
          <w:color w:val="1F4E79" w:themeColor="accent1" w:themeShade="80"/>
          <w:szCs w:val="24"/>
          <w:lang w:eastAsia="es-MX"/>
        </w:rPr>
        <w:t xml:space="preserve">           </w:t>
      </w:r>
      <w:r w:rsidRPr="00885AAD">
        <w:rPr>
          <w:rFonts w:ascii="Maiandra GD" w:hAnsi="Maiandra GD"/>
          <w:color w:val="1F4E79" w:themeColor="accent1" w:themeShade="80"/>
          <w:szCs w:val="24"/>
          <w:lang w:eastAsia="es-MX"/>
        </w:rPr>
        <w:t xml:space="preserve">La propuesta cumple/aborda correctamente los aspectos del criterio, aunque </w:t>
      </w:r>
    </w:p>
    <w:p w14:paraId="6CC9FE38" w14:textId="58610EAC" w:rsidR="00885AAD" w:rsidRDefault="00741802" w:rsidP="00885AAD">
      <w:pPr>
        <w:jc w:val="both"/>
        <w:rPr>
          <w:rFonts w:ascii="Maiandra GD" w:hAnsi="Maiandra GD"/>
          <w:color w:val="1F4E79" w:themeColor="accent1" w:themeShade="80"/>
          <w:szCs w:val="24"/>
          <w:lang w:eastAsia="es-MX"/>
        </w:rPr>
      </w:pPr>
      <w:r>
        <w:rPr>
          <w:rFonts w:ascii="Maiandra GD" w:hAnsi="Maiandra GD"/>
          <w:color w:val="1F4E79" w:themeColor="accent1" w:themeShade="80"/>
          <w:szCs w:val="24"/>
          <w:lang w:eastAsia="es-MX"/>
        </w:rPr>
        <w:t xml:space="preserve">                     </w:t>
      </w:r>
      <w:r w:rsidR="00885AAD" w:rsidRPr="00885AAD">
        <w:rPr>
          <w:rFonts w:ascii="Maiandra GD" w:hAnsi="Maiandra GD"/>
          <w:color w:val="1F4E79" w:themeColor="accent1" w:themeShade="80"/>
          <w:szCs w:val="24"/>
          <w:lang w:eastAsia="es-MX"/>
        </w:rPr>
        <w:t xml:space="preserve">requiere ciertas mejoras.  </w:t>
      </w:r>
    </w:p>
    <w:p w14:paraId="608557A8" w14:textId="77777777" w:rsidR="006B4BCA" w:rsidRPr="00885AAD" w:rsidRDefault="006B4BCA" w:rsidP="00885AAD">
      <w:pPr>
        <w:jc w:val="both"/>
        <w:rPr>
          <w:rFonts w:ascii="Maiandra GD" w:hAnsi="Maiandra GD"/>
          <w:color w:val="1F4E79" w:themeColor="accent1" w:themeShade="80"/>
          <w:szCs w:val="24"/>
          <w:lang w:eastAsia="es-MX"/>
        </w:rPr>
      </w:pPr>
    </w:p>
    <w:p w14:paraId="33488A5B" w14:textId="77777777" w:rsidR="00741802" w:rsidRDefault="00885AAD" w:rsidP="00885AAD">
      <w:pPr>
        <w:jc w:val="both"/>
        <w:rPr>
          <w:rFonts w:ascii="Maiandra GD" w:hAnsi="Maiandra GD"/>
          <w:color w:val="1F4E79" w:themeColor="accent1" w:themeShade="80"/>
          <w:szCs w:val="24"/>
          <w:lang w:eastAsia="es-MX"/>
        </w:rPr>
      </w:pPr>
      <w:r w:rsidRPr="006B4BCA">
        <w:rPr>
          <w:rFonts w:ascii="Maiandra GD" w:hAnsi="Maiandra GD"/>
          <w:b/>
          <w:bCs/>
          <w:color w:val="1F4E79" w:themeColor="accent1" w:themeShade="80"/>
          <w:szCs w:val="24"/>
          <w:lang w:eastAsia="es-MX"/>
        </w:rPr>
        <w:t>Muy bueno</w:t>
      </w:r>
      <w:r w:rsidR="006B4BCA">
        <w:rPr>
          <w:rFonts w:ascii="Maiandra GD" w:hAnsi="Maiandra GD"/>
          <w:b/>
          <w:bCs/>
          <w:color w:val="1F4E79" w:themeColor="accent1" w:themeShade="80"/>
          <w:szCs w:val="24"/>
          <w:lang w:eastAsia="es-MX"/>
        </w:rPr>
        <w:t>:</w:t>
      </w:r>
      <w:r w:rsidR="00741802">
        <w:rPr>
          <w:rFonts w:ascii="Maiandra GD" w:hAnsi="Maiandra GD"/>
          <w:b/>
          <w:bCs/>
          <w:color w:val="1F4E79" w:themeColor="accent1" w:themeShade="80"/>
          <w:szCs w:val="24"/>
          <w:lang w:eastAsia="es-MX"/>
        </w:rPr>
        <w:t xml:space="preserve">  </w:t>
      </w:r>
      <w:r w:rsidRPr="00885AAD">
        <w:rPr>
          <w:rFonts w:ascii="Maiandra GD" w:hAnsi="Maiandra GD"/>
          <w:color w:val="1F4E79" w:themeColor="accent1" w:themeShade="80"/>
          <w:szCs w:val="24"/>
          <w:lang w:eastAsia="es-MX"/>
        </w:rPr>
        <w:t xml:space="preserve"> La propuesta cumple/aborda los aspectos del criterio de muy buena manera, </w:t>
      </w:r>
    </w:p>
    <w:p w14:paraId="1C2A8DED" w14:textId="2AF2A4E2" w:rsidR="00885AAD" w:rsidRDefault="00741802" w:rsidP="00885AAD">
      <w:pPr>
        <w:jc w:val="both"/>
        <w:rPr>
          <w:rFonts w:ascii="Maiandra GD" w:hAnsi="Maiandra GD"/>
          <w:color w:val="1F4E79" w:themeColor="accent1" w:themeShade="80"/>
          <w:szCs w:val="24"/>
          <w:lang w:eastAsia="es-MX"/>
        </w:rPr>
      </w:pPr>
      <w:r>
        <w:rPr>
          <w:rFonts w:ascii="Maiandra GD" w:hAnsi="Maiandra GD"/>
          <w:color w:val="1F4E79" w:themeColor="accent1" w:themeShade="80"/>
          <w:szCs w:val="24"/>
          <w:lang w:eastAsia="es-MX"/>
        </w:rPr>
        <w:t xml:space="preserve">                     </w:t>
      </w:r>
      <w:r w:rsidR="00885AAD" w:rsidRPr="00885AAD">
        <w:rPr>
          <w:rFonts w:ascii="Maiandra GD" w:hAnsi="Maiandra GD"/>
          <w:color w:val="1F4E79" w:themeColor="accent1" w:themeShade="80"/>
          <w:szCs w:val="24"/>
          <w:lang w:eastAsia="es-MX"/>
        </w:rPr>
        <w:t>aun cuando son posibles ciertas mejoras.</w:t>
      </w:r>
    </w:p>
    <w:p w14:paraId="6A08FA72" w14:textId="77777777" w:rsidR="006B4BCA" w:rsidRPr="00885AAD" w:rsidRDefault="006B4BCA" w:rsidP="00885AAD">
      <w:pPr>
        <w:jc w:val="both"/>
        <w:rPr>
          <w:rFonts w:ascii="Maiandra GD" w:hAnsi="Maiandra GD"/>
          <w:color w:val="1F4E79" w:themeColor="accent1" w:themeShade="80"/>
          <w:szCs w:val="24"/>
          <w:lang w:eastAsia="es-MX"/>
        </w:rPr>
      </w:pPr>
    </w:p>
    <w:p w14:paraId="1E6F21D1" w14:textId="13865B3F" w:rsidR="00741802" w:rsidRDefault="00885AAD" w:rsidP="00885AAD">
      <w:pPr>
        <w:jc w:val="both"/>
        <w:rPr>
          <w:rFonts w:ascii="Maiandra GD" w:hAnsi="Maiandra GD"/>
          <w:color w:val="1F4E79" w:themeColor="accent1" w:themeShade="80"/>
          <w:szCs w:val="24"/>
          <w:lang w:eastAsia="es-MX"/>
        </w:rPr>
      </w:pPr>
      <w:r w:rsidRPr="006B4BCA">
        <w:rPr>
          <w:rFonts w:ascii="Maiandra GD" w:hAnsi="Maiandra GD"/>
          <w:b/>
          <w:bCs/>
          <w:color w:val="1F4E79" w:themeColor="accent1" w:themeShade="80"/>
          <w:szCs w:val="24"/>
          <w:lang w:eastAsia="es-MX"/>
        </w:rPr>
        <w:t>Excelente</w:t>
      </w:r>
      <w:r w:rsidR="006B4BCA">
        <w:rPr>
          <w:rFonts w:ascii="Maiandra GD" w:hAnsi="Maiandra GD"/>
          <w:b/>
          <w:bCs/>
          <w:color w:val="1F4E79" w:themeColor="accent1" w:themeShade="80"/>
          <w:szCs w:val="24"/>
          <w:lang w:eastAsia="es-MX"/>
        </w:rPr>
        <w:t>:</w:t>
      </w:r>
      <w:r w:rsidR="00741802">
        <w:rPr>
          <w:rFonts w:ascii="Maiandra GD" w:hAnsi="Maiandra GD"/>
          <w:b/>
          <w:bCs/>
          <w:color w:val="1F4E79" w:themeColor="accent1" w:themeShade="80"/>
          <w:szCs w:val="24"/>
          <w:lang w:eastAsia="es-MX"/>
        </w:rPr>
        <w:t xml:space="preserve">   </w:t>
      </w:r>
      <w:r w:rsidRPr="00885AAD">
        <w:rPr>
          <w:rFonts w:ascii="Maiandra GD" w:hAnsi="Maiandra GD"/>
          <w:color w:val="1F4E79" w:themeColor="accent1" w:themeShade="80"/>
          <w:szCs w:val="24"/>
          <w:lang w:eastAsia="es-MX"/>
        </w:rPr>
        <w:t xml:space="preserve"> </w:t>
      </w:r>
      <w:r w:rsidR="00741802">
        <w:rPr>
          <w:rFonts w:ascii="Maiandra GD" w:hAnsi="Maiandra GD"/>
          <w:color w:val="1F4E79" w:themeColor="accent1" w:themeShade="80"/>
          <w:szCs w:val="24"/>
          <w:lang w:eastAsia="es-MX"/>
        </w:rPr>
        <w:t xml:space="preserve">  </w:t>
      </w:r>
      <w:r w:rsidRPr="00885AAD">
        <w:rPr>
          <w:rFonts w:ascii="Maiandra GD" w:hAnsi="Maiandra GD"/>
          <w:color w:val="1F4E79" w:themeColor="accent1" w:themeShade="80"/>
          <w:szCs w:val="24"/>
          <w:lang w:eastAsia="es-MX"/>
        </w:rPr>
        <w:t xml:space="preserve">La propuesta cumple/aborda de manera sobresaliente todos los aspectos </w:t>
      </w:r>
    </w:p>
    <w:p w14:paraId="27938003" w14:textId="2467352A" w:rsidR="00885AAD" w:rsidRPr="00885AAD" w:rsidRDefault="00741802" w:rsidP="00885AAD">
      <w:pPr>
        <w:jc w:val="both"/>
        <w:rPr>
          <w:rFonts w:ascii="Maiandra GD" w:hAnsi="Maiandra GD"/>
          <w:color w:val="1F4E79" w:themeColor="accent1" w:themeShade="80"/>
          <w:szCs w:val="24"/>
          <w:lang w:eastAsia="es-MX"/>
        </w:rPr>
      </w:pPr>
      <w:r>
        <w:rPr>
          <w:rFonts w:ascii="Maiandra GD" w:hAnsi="Maiandra GD"/>
          <w:color w:val="1F4E79" w:themeColor="accent1" w:themeShade="80"/>
          <w:szCs w:val="24"/>
          <w:lang w:eastAsia="es-MX"/>
        </w:rPr>
        <w:t xml:space="preserve">                     </w:t>
      </w:r>
      <w:r w:rsidR="00885AAD" w:rsidRPr="00885AAD">
        <w:rPr>
          <w:rFonts w:ascii="Maiandra GD" w:hAnsi="Maiandra GD"/>
          <w:color w:val="1F4E79" w:themeColor="accent1" w:themeShade="80"/>
          <w:szCs w:val="24"/>
          <w:lang w:eastAsia="es-MX"/>
        </w:rPr>
        <w:t xml:space="preserve">relevantes del criterio en cuestión. Cualquier debilidad es muy menor.  </w:t>
      </w:r>
    </w:p>
    <w:p w14:paraId="60A2AE6E" w14:textId="77777777" w:rsidR="00885AAD" w:rsidRPr="00885AAD" w:rsidRDefault="00885AAD" w:rsidP="00885AAD">
      <w:pPr>
        <w:jc w:val="both"/>
        <w:rPr>
          <w:rFonts w:ascii="Maiandra GD" w:hAnsi="Maiandra GD"/>
          <w:color w:val="1F4E79" w:themeColor="accent1" w:themeShade="80"/>
          <w:szCs w:val="24"/>
          <w:lang w:eastAsia="es-MX"/>
        </w:rPr>
      </w:pPr>
    </w:p>
    <w:p w14:paraId="5C0AACC4" w14:textId="77777777" w:rsidR="00885AAD" w:rsidRPr="00885AAD" w:rsidRDefault="00885AAD" w:rsidP="00885AAD">
      <w:pPr>
        <w:jc w:val="both"/>
        <w:rPr>
          <w:rFonts w:ascii="Maiandra GD" w:hAnsi="Maiandra GD"/>
          <w:color w:val="1F4E79" w:themeColor="accent1" w:themeShade="80"/>
          <w:szCs w:val="24"/>
          <w:lang w:eastAsia="es-MX"/>
        </w:rPr>
      </w:pPr>
    </w:p>
    <w:p w14:paraId="2092D03E" w14:textId="4D820BCA" w:rsidR="00885AAD" w:rsidRDefault="00885AAD" w:rsidP="00885AAD">
      <w:pPr>
        <w:jc w:val="both"/>
        <w:rPr>
          <w:rFonts w:ascii="Maiandra GD" w:hAnsi="Maiandra GD"/>
          <w:b/>
          <w:bCs/>
          <w:color w:val="1F4E79" w:themeColor="accent1" w:themeShade="80"/>
          <w:szCs w:val="24"/>
          <w:lang w:eastAsia="es-MX"/>
        </w:rPr>
      </w:pPr>
      <w:r w:rsidRPr="006B4BCA">
        <w:rPr>
          <w:rFonts w:ascii="Maiandra GD" w:hAnsi="Maiandra GD"/>
          <w:b/>
          <w:bCs/>
          <w:color w:val="1F4E79" w:themeColor="accent1" w:themeShade="80"/>
          <w:szCs w:val="24"/>
          <w:lang w:eastAsia="es-MX"/>
        </w:rPr>
        <w:t>III. 2</w:t>
      </w:r>
      <w:r w:rsidRPr="006B4BCA">
        <w:rPr>
          <w:rFonts w:ascii="Maiandra GD" w:hAnsi="Maiandra GD"/>
          <w:b/>
          <w:bCs/>
          <w:color w:val="1F4E79" w:themeColor="accent1" w:themeShade="80"/>
          <w:szCs w:val="24"/>
          <w:lang w:eastAsia="es-MX"/>
        </w:rPr>
        <w:tab/>
        <w:t xml:space="preserve">PROCEDIMIENTO DE EVALUACIÓN Y CALIFICACIÓN DE LOS PROYECTOS </w:t>
      </w:r>
    </w:p>
    <w:p w14:paraId="110B2964" w14:textId="77777777" w:rsidR="006B4BCA" w:rsidRPr="006B4BCA" w:rsidRDefault="006B4BCA" w:rsidP="00885AAD">
      <w:pPr>
        <w:jc w:val="both"/>
        <w:rPr>
          <w:rFonts w:ascii="Maiandra GD" w:hAnsi="Maiandra GD"/>
          <w:b/>
          <w:bCs/>
          <w:color w:val="1F4E79" w:themeColor="accent1" w:themeShade="80"/>
          <w:szCs w:val="24"/>
          <w:lang w:eastAsia="es-MX"/>
        </w:rPr>
      </w:pPr>
    </w:p>
    <w:p w14:paraId="3B4BA9B9" w14:textId="77777777" w:rsidR="00885AAD" w:rsidRPr="00885AAD" w:rsidRDefault="00885AAD" w:rsidP="00885AAD">
      <w:pPr>
        <w:jc w:val="both"/>
        <w:rPr>
          <w:rFonts w:ascii="Maiandra GD" w:hAnsi="Maiandra GD"/>
          <w:color w:val="1F4E79" w:themeColor="accent1" w:themeShade="80"/>
          <w:szCs w:val="24"/>
          <w:lang w:eastAsia="es-MX"/>
        </w:rPr>
      </w:pPr>
      <w:r w:rsidRPr="00885AAD">
        <w:rPr>
          <w:rFonts w:ascii="Maiandra GD" w:hAnsi="Maiandra GD"/>
          <w:color w:val="1F4E79" w:themeColor="accent1" w:themeShade="80"/>
          <w:szCs w:val="24"/>
          <w:lang w:eastAsia="es-MX"/>
        </w:rPr>
        <w:t xml:space="preserve">Los proyectos elegibles serán evaluados científica y tecnológicamente por uno o más especialistas miembros del comité científico de la SPCH, quienes podrán, si lo estiman, solicitar la participación de Evaluadores Externos y Comités de Áreas, especialistas en determinados temas, que no tengan conflicto de interés con el proyecto o los investigadores responsables del proyecto, designados al efecto por el mismo comité científico.  </w:t>
      </w:r>
    </w:p>
    <w:p w14:paraId="60BAF7D2" w14:textId="42A0C125" w:rsidR="00885AAD" w:rsidRDefault="00885AAD" w:rsidP="00885AAD">
      <w:pPr>
        <w:jc w:val="both"/>
        <w:rPr>
          <w:rFonts w:ascii="Maiandra GD" w:hAnsi="Maiandra GD"/>
          <w:color w:val="1F4E79" w:themeColor="accent1" w:themeShade="80"/>
          <w:szCs w:val="24"/>
          <w:lang w:eastAsia="es-MX"/>
        </w:rPr>
      </w:pPr>
      <w:r w:rsidRPr="00885AAD">
        <w:rPr>
          <w:rFonts w:ascii="Maiandra GD" w:hAnsi="Maiandra GD"/>
          <w:color w:val="1F4E79" w:themeColor="accent1" w:themeShade="80"/>
          <w:szCs w:val="24"/>
          <w:lang w:eastAsia="es-MX"/>
        </w:rPr>
        <w:t xml:space="preserve">El puntaje de evaluación final del proyecto, se calculará como el promedio ponderado de los capítulos evaluados, otorgándole una ponderación de: </w:t>
      </w:r>
    </w:p>
    <w:p w14:paraId="2C1E844E" w14:textId="77777777" w:rsidR="006B4BCA" w:rsidRPr="00885AAD" w:rsidRDefault="006B4BCA" w:rsidP="00885AAD">
      <w:pPr>
        <w:jc w:val="both"/>
        <w:rPr>
          <w:rFonts w:ascii="Maiandra GD" w:hAnsi="Maiandra GD"/>
          <w:color w:val="1F4E79" w:themeColor="accent1" w:themeShade="80"/>
          <w:szCs w:val="24"/>
          <w:lang w:eastAsia="es-MX"/>
        </w:rPr>
      </w:pPr>
    </w:p>
    <w:p w14:paraId="7FC2166A" w14:textId="4B9E5A71" w:rsidR="00885AAD" w:rsidRPr="00885AAD" w:rsidRDefault="00885AAD" w:rsidP="00885AAD">
      <w:pPr>
        <w:jc w:val="both"/>
        <w:rPr>
          <w:rFonts w:ascii="Maiandra GD" w:hAnsi="Maiandra GD"/>
          <w:color w:val="1F4E79" w:themeColor="accent1" w:themeShade="80"/>
          <w:szCs w:val="24"/>
          <w:lang w:eastAsia="es-MX"/>
        </w:rPr>
      </w:pPr>
      <w:r w:rsidRPr="00885AAD">
        <w:rPr>
          <w:rFonts w:ascii="Maiandra GD" w:hAnsi="Maiandra GD"/>
          <w:color w:val="1F4E79" w:themeColor="accent1" w:themeShade="80"/>
          <w:szCs w:val="24"/>
          <w:lang w:eastAsia="es-MX"/>
        </w:rPr>
        <w:t>Relevancia del Tema y Caracterización del Problema</w:t>
      </w:r>
      <w:r w:rsidR="006B4BCA">
        <w:rPr>
          <w:rFonts w:ascii="Maiandra GD" w:hAnsi="Maiandra GD"/>
          <w:color w:val="1F4E79" w:themeColor="accent1" w:themeShade="80"/>
          <w:szCs w:val="24"/>
          <w:lang w:eastAsia="es-MX"/>
        </w:rPr>
        <w:tab/>
      </w:r>
      <w:r w:rsidR="006B4BCA">
        <w:rPr>
          <w:rFonts w:ascii="Maiandra GD" w:hAnsi="Maiandra GD"/>
          <w:color w:val="1F4E79" w:themeColor="accent1" w:themeShade="80"/>
          <w:szCs w:val="24"/>
          <w:lang w:eastAsia="es-MX"/>
        </w:rPr>
        <w:tab/>
      </w:r>
      <w:r w:rsidR="006B4BCA">
        <w:rPr>
          <w:rFonts w:ascii="Maiandra GD" w:hAnsi="Maiandra GD"/>
          <w:color w:val="1F4E79" w:themeColor="accent1" w:themeShade="80"/>
          <w:szCs w:val="24"/>
          <w:lang w:eastAsia="es-MX"/>
        </w:rPr>
        <w:tab/>
      </w:r>
      <w:r w:rsidRPr="00885AAD">
        <w:rPr>
          <w:rFonts w:ascii="Maiandra GD" w:hAnsi="Maiandra GD"/>
          <w:color w:val="1F4E79" w:themeColor="accent1" w:themeShade="80"/>
          <w:szCs w:val="24"/>
          <w:lang w:eastAsia="es-MX"/>
        </w:rPr>
        <w:t xml:space="preserve"> 20%</w:t>
      </w:r>
    </w:p>
    <w:p w14:paraId="53E2EC9F" w14:textId="2A11D0E5" w:rsidR="00885AAD" w:rsidRPr="00885AAD" w:rsidRDefault="00885AAD" w:rsidP="00885AAD">
      <w:pPr>
        <w:jc w:val="both"/>
        <w:rPr>
          <w:rFonts w:ascii="Maiandra GD" w:hAnsi="Maiandra GD"/>
          <w:color w:val="1F4E79" w:themeColor="accent1" w:themeShade="80"/>
          <w:szCs w:val="24"/>
          <w:lang w:eastAsia="es-MX"/>
        </w:rPr>
      </w:pPr>
      <w:r w:rsidRPr="00885AAD">
        <w:rPr>
          <w:rFonts w:ascii="Maiandra GD" w:hAnsi="Maiandra GD"/>
          <w:color w:val="1F4E79" w:themeColor="accent1" w:themeShade="80"/>
          <w:szCs w:val="24"/>
          <w:lang w:eastAsia="es-MX"/>
        </w:rPr>
        <w:t>Solución e Investigación</w:t>
      </w:r>
      <w:r w:rsidR="006B4BCA">
        <w:rPr>
          <w:rFonts w:ascii="Maiandra GD" w:hAnsi="Maiandra GD"/>
          <w:color w:val="1F4E79" w:themeColor="accent1" w:themeShade="80"/>
          <w:szCs w:val="24"/>
          <w:lang w:eastAsia="es-MX"/>
        </w:rPr>
        <w:tab/>
      </w:r>
      <w:r w:rsidR="006B4BCA">
        <w:rPr>
          <w:rFonts w:ascii="Maiandra GD" w:hAnsi="Maiandra GD"/>
          <w:color w:val="1F4E79" w:themeColor="accent1" w:themeShade="80"/>
          <w:szCs w:val="24"/>
          <w:lang w:eastAsia="es-MX"/>
        </w:rPr>
        <w:tab/>
      </w:r>
      <w:r w:rsidR="006B4BCA">
        <w:rPr>
          <w:rFonts w:ascii="Maiandra GD" w:hAnsi="Maiandra GD"/>
          <w:color w:val="1F4E79" w:themeColor="accent1" w:themeShade="80"/>
          <w:szCs w:val="24"/>
          <w:lang w:eastAsia="es-MX"/>
        </w:rPr>
        <w:tab/>
      </w:r>
      <w:r w:rsidR="006B4BCA">
        <w:rPr>
          <w:rFonts w:ascii="Maiandra GD" w:hAnsi="Maiandra GD"/>
          <w:color w:val="1F4E79" w:themeColor="accent1" w:themeShade="80"/>
          <w:szCs w:val="24"/>
          <w:lang w:eastAsia="es-MX"/>
        </w:rPr>
        <w:tab/>
      </w:r>
      <w:r w:rsidR="006B4BCA">
        <w:rPr>
          <w:rFonts w:ascii="Maiandra GD" w:hAnsi="Maiandra GD"/>
          <w:color w:val="1F4E79" w:themeColor="accent1" w:themeShade="80"/>
          <w:szCs w:val="24"/>
          <w:lang w:eastAsia="es-MX"/>
        </w:rPr>
        <w:tab/>
      </w:r>
      <w:r w:rsidR="006B4BCA">
        <w:rPr>
          <w:rFonts w:ascii="Maiandra GD" w:hAnsi="Maiandra GD"/>
          <w:color w:val="1F4E79" w:themeColor="accent1" w:themeShade="80"/>
          <w:szCs w:val="24"/>
          <w:lang w:eastAsia="es-MX"/>
        </w:rPr>
        <w:tab/>
      </w:r>
      <w:r w:rsidR="006B4BCA">
        <w:rPr>
          <w:rFonts w:ascii="Maiandra GD" w:hAnsi="Maiandra GD"/>
          <w:color w:val="1F4E79" w:themeColor="accent1" w:themeShade="80"/>
          <w:szCs w:val="24"/>
          <w:lang w:eastAsia="es-MX"/>
        </w:rPr>
        <w:tab/>
      </w:r>
      <w:r w:rsidRPr="00885AAD">
        <w:rPr>
          <w:rFonts w:ascii="Maiandra GD" w:hAnsi="Maiandra GD"/>
          <w:color w:val="1F4E79" w:themeColor="accent1" w:themeShade="80"/>
          <w:szCs w:val="24"/>
          <w:lang w:eastAsia="es-MX"/>
        </w:rPr>
        <w:t xml:space="preserve"> 20%</w:t>
      </w:r>
    </w:p>
    <w:p w14:paraId="439C8360" w14:textId="3A4F4790" w:rsidR="00885AAD" w:rsidRPr="00885AAD" w:rsidRDefault="00885AAD" w:rsidP="00885AAD">
      <w:pPr>
        <w:jc w:val="both"/>
        <w:rPr>
          <w:rFonts w:ascii="Maiandra GD" w:hAnsi="Maiandra GD"/>
          <w:color w:val="1F4E79" w:themeColor="accent1" w:themeShade="80"/>
          <w:szCs w:val="24"/>
          <w:lang w:eastAsia="es-MX"/>
        </w:rPr>
      </w:pPr>
      <w:r w:rsidRPr="00885AAD">
        <w:rPr>
          <w:rFonts w:ascii="Maiandra GD" w:hAnsi="Maiandra GD"/>
          <w:color w:val="1F4E79" w:themeColor="accent1" w:themeShade="80"/>
          <w:szCs w:val="24"/>
          <w:lang w:eastAsia="es-MX"/>
        </w:rPr>
        <w:t>Metodología, Ética y Planificación</w:t>
      </w:r>
      <w:r w:rsidR="006B4BCA">
        <w:rPr>
          <w:rFonts w:ascii="Maiandra GD" w:hAnsi="Maiandra GD"/>
          <w:color w:val="1F4E79" w:themeColor="accent1" w:themeShade="80"/>
          <w:szCs w:val="24"/>
          <w:lang w:eastAsia="es-MX"/>
        </w:rPr>
        <w:tab/>
      </w:r>
      <w:r w:rsidR="006B4BCA">
        <w:rPr>
          <w:rFonts w:ascii="Maiandra GD" w:hAnsi="Maiandra GD"/>
          <w:color w:val="1F4E79" w:themeColor="accent1" w:themeShade="80"/>
          <w:szCs w:val="24"/>
          <w:lang w:eastAsia="es-MX"/>
        </w:rPr>
        <w:tab/>
      </w:r>
      <w:r w:rsidR="006B4BCA">
        <w:rPr>
          <w:rFonts w:ascii="Maiandra GD" w:hAnsi="Maiandra GD"/>
          <w:color w:val="1F4E79" w:themeColor="accent1" w:themeShade="80"/>
          <w:szCs w:val="24"/>
          <w:lang w:eastAsia="es-MX"/>
        </w:rPr>
        <w:tab/>
      </w:r>
      <w:r w:rsidR="006B4BCA">
        <w:rPr>
          <w:rFonts w:ascii="Maiandra GD" w:hAnsi="Maiandra GD"/>
          <w:color w:val="1F4E79" w:themeColor="accent1" w:themeShade="80"/>
          <w:szCs w:val="24"/>
          <w:lang w:eastAsia="es-MX"/>
        </w:rPr>
        <w:tab/>
      </w:r>
      <w:r w:rsidR="006B4BCA">
        <w:rPr>
          <w:rFonts w:ascii="Maiandra GD" w:hAnsi="Maiandra GD"/>
          <w:color w:val="1F4E79" w:themeColor="accent1" w:themeShade="80"/>
          <w:szCs w:val="24"/>
          <w:lang w:eastAsia="es-MX"/>
        </w:rPr>
        <w:tab/>
      </w:r>
      <w:r w:rsidRPr="00885AAD">
        <w:rPr>
          <w:rFonts w:ascii="Maiandra GD" w:hAnsi="Maiandra GD"/>
          <w:color w:val="1F4E79" w:themeColor="accent1" w:themeShade="80"/>
          <w:szCs w:val="24"/>
          <w:lang w:eastAsia="es-MX"/>
        </w:rPr>
        <w:t xml:space="preserve"> 30%</w:t>
      </w:r>
    </w:p>
    <w:p w14:paraId="6668DE21" w14:textId="2DF1D3F5" w:rsidR="00885AAD" w:rsidRPr="00885AAD" w:rsidRDefault="00885AAD" w:rsidP="00885AAD">
      <w:pPr>
        <w:jc w:val="both"/>
        <w:rPr>
          <w:rFonts w:ascii="Maiandra GD" w:hAnsi="Maiandra GD"/>
          <w:color w:val="1F4E79" w:themeColor="accent1" w:themeShade="80"/>
          <w:szCs w:val="24"/>
          <w:lang w:eastAsia="es-MX"/>
        </w:rPr>
      </w:pPr>
      <w:r w:rsidRPr="00885AAD">
        <w:rPr>
          <w:rFonts w:ascii="Maiandra GD" w:hAnsi="Maiandra GD"/>
          <w:color w:val="1F4E79" w:themeColor="accent1" w:themeShade="80"/>
          <w:szCs w:val="24"/>
          <w:lang w:eastAsia="es-MX"/>
        </w:rPr>
        <w:t>Resultados, Implementación y Difusión</w:t>
      </w:r>
      <w:r w:rsidR="006B4BCA">
        <w:rPr>
          <w:rFonts w:ascii="Maiandra GD" w:hAnsi="Maiandra GD"/>
          <w:color w:val="1F4E79" w:themeColor="accent1" w:themeShade="80"/>
          <w:szCs w:val="24"/>
          <w:lang w:eastAsia="es-MX"/>
        </w:rPr>
        <w:tab/>
      </w:r>
      <w:r w:rsidR="006B4BCA">
        <w:rPr>
          <w:rFonts w:ascii="Maiandra GD" w:hAnsi="Maiandra GD"/>
          <w:color w:val="1F4E79" w:themeColor="accent1" w:themeShade="80"/>
          <w:szCs w:val="24"/>
          <w:lang w:eastAsia="es-MX"/>
        </w:rPr>
        <w:tab/>
      </w:r>
      <w:r w:rsidR="006B4BCA">
        <w:rPr>
          <w:rFonts w:ascii="Maiandra GD" w:hAnsi="Maiandra GD"/>
          <w:color w:val="1F4E79" w:themeColor="accent1" w:themeShade="80"/>
          <w:szCs w:val="24"/>
          <w:lang w:eastAsia="es-MX"/>
        </w:rPr>
        <w:tab/>
      </w:r>
      <w:r w:rsidR="006B4BCA">
        <w:rPr>
          <w:rFonts w:ascii="Maiandra GD" w:hAnsi="Maiandra GD"/>
          <w:color w:val="1F4E79" w:themeColor="accent1" w:themeShade="80"/>
          <w:szCs w:val="24"/>
          <w:lang w:eastAsia="es-MX"/>
        </w:rPr>
        <w:tab/>
      </w:r>
      <w:r w:rsidR="006B4BCA">
        <w:rPr>
          <w:rFonts w:ascii="Maiandra GD" w:hAnsi="Maiandra GD"/>
          <w:color w:val="1F4E79" w:themeColor="accent1" w:themeShade="80"/>
          <w:szCs w:val="24"/>
          <w:lang w:eastAsia="es-MX"/>
        </w:rPr>
        <w:tab/>
      </w:r>
      <w:r w:rsidRPr="00885AAD">
        <w:rPr>
          <w:rFonts w:ascii="Maiandra GD" w:hAnsi="Maiandra GD"/>
          <w:color w:val="1F4E79" w:themeColor="accent1" w:themeShade="80"/>
          <w:szCs w:val="24"/>
          <w:lang w:eastAsia="es-MX"/>
        </w:rPr>
        <w:t xml:space="preserve"> 15%</w:t>
      </w:r>
    </w:p>
    <w:p w14:paraId="601E732D" w14:textId="1E31B3EC" w:rsidR="00885AAD" w:rsidRDefault="00885AAD" w:rsidP="00885AAD">
      <w:pPr>
        <w:jc w:val="both"/>
        <w:rPr>
          <w:rFonts w:ascii="Maiandra GD" w:hAnsi="Maiandra GD"/>
          <w:color w:val="1F4E79" w:themeColor="accent1" w:themeShade="80"/>
          <w:szCs w:val="24"/>
          <w:lang w:eastAsia="es-MX"/>
        </w:rPr>
      </w:pPr>
      <w:r w:rsidRPr="00885AAD">
        <w:rPr>
          <w:rFonts w:ascii="Maiandra GD" w:hAnsi="Maiandra GD"/>
          <w:color w:val="1F4E79" w:themeColor="accent1" w:themeShade="80"/>
          <w:szCs w:val="24"/>
          <w:lang w:eastAsia="es-MX"/>
        </w:rPr>
        <w:t>Capacidad de Gestión</w:t>
      </w:r>
      <w:r w:rsidR="006B4BCA">
        <w:rPr>
          <w:rFonts w:ascii="Maiandra GD" w:hAnsi="Maiandra GD"/>
          <w:color w:val="1F4E79" w:themeColor="accent1" w:themeShade="80"/>
          <w:szCs w:val="24"/>
          <w:lang w:eastAsia="es-MX"/>
        </w:rPr>
        <w:tab/>
      </w:r>
      <w:r w:rsidR="006B4BCA">
        <w:rPr>
          <w:rFonts w:ascii="Maiandra GD" w:hAnsi="Maiandra GD"/>
          <w:color w:val="1F4E79" w:themeColor="accent1" w:themeShade="80"/>
          <w:szCs w:val="24"/>
          <w:lang w:eastAsia="es-MX"/>
        </w:rPr>
        <w:tab/>
      </w:r>
      <w:r w:rsidR="006B4BCA">
        <w:rPr>
          <w:rFonts w:ascii="Maiandra GD" w:hAnsi="Maiandra GD"/>
          <w:color w:val="1F4E79" w:themeColor="accent1" w:themeShade="80"/>
          <w:szCs w:val="24"/>
          <w:lang w:eastAsia="es-MX"/>
        </w:rPr>
        <w:tab/>
      </w:r>
      <w:r w:rsidR="006B4BCA">
        <w:rPr>
          <w:rFonts w:ascii="Maiandra GD" w:hAnsi="Maiandra GD"/>
          <w:color w:val="1F4E79" w:themeColor="accent1" w:themeShade="80"/>
          <w:szCs w:val="24"/>
          <w:lang w:eastAsia="es-MX"/>
        </w:rPr>
        <w:tab/>
      </w:r>
      <w:r w:rsidR="006B4BCA">
        <w:rPr>
          <w:rFonts w:ascii="Maiandra GD" w:hAnsi="Maiandra GD"/>
          <w:color w:val="1F4E79" w:themeColor="accent1" w:themeShade="80"/>
          <w:szCs w:val="24"/>
          <w:lang w:eastAsia="es-MX"/>
        </w:rPr>
        <w:tab/>
      </w:r>
      <w:r w:rsidR="006B4BCA">
        <w:rPr>
          <w:rFonts w:ascii="Maiandra GD" w:hAnsi="Maiandra GD"/>
          <w:color w:val="1F4E79" w:themeColor="accent1" w:themeShade="80"/>
          <w:szCs w:val="24"/>
          <w:lang w:eastAsia="es-MX"/>
        </w:rPr>
        <w:tab/>
      </w:r>
      <w:r w:rsidR="006B4BCA">
        <w:rPr>
          <w:rFonts w:ascii="Maiandra GD" w:hAnsi="Maiandra GD"/>
          <w:color w:val="1F4E79" w:themeColor="accent1" w:themeShade="80"/>
          <w:szCs w:val="24"/>
          <w:lang w:eastAsia="es-MX"/>
        </w:rPr>
        <w:tab/>
      </w:r>
      <w:r w:rsidRPr="00885AAD">
        <w:rPr>
          <w:rFonts w:ascii="Maiandra GD" w:hAnsi="Maiandra GD"/>
          <w:color w:val="1F4E79" w:themeColor="accent1" w:themeShade="80"/>
          <w:szCs w:val="24"/>
          <w:lang w:eastAsia="es-MX"/>
        </w:rPr>
        <w:t xml:space="preserve"> 15%</w:t>
      </w:r>
    </w:p>
    <w:p w14:paraId="73D01E0D" w14:textId="77777777" w:rsidR="006B4BCA" w:rsidRPr="00885AAD" w:rsidRDefault="006B4BCA" w:rsidP="00885AAD">
      <w:pPr>
        <w:jc w:val="both"/>
        <w:rPr>
          <w:rFonts w:ascii="Maiandra GD" w:hAnsi="Maiandra GD"/>
          <w:color w:val="1F4E79" w:themeColor="accent1" w:themeShade="80"/>
          <w:szCs w:val="24"/>
          <w:lang w:eastAsia="es-MX"/>
        </w:rPr>
      </w:pPr>
    </w:p>
    <w:p w14:paraId="0B35615D" w14:textId="121DD734" w:rsidR="00885AAD" w:rsidRDefault="00885AAD" w:rsidP="00885AAD">
      <w:pPr>
        <w:jc w:val="both"/>
        <w:rPr>
          <w:rFonts w:ascii="Maiandra GD" w:hAnsi="Maiandra GD"/>
          <w:color w:val="1F4E79" w:themeColor="accent1" w:themeShade="80"/>
          <w:szCs w:val="24"/>
          <w:lang w:eastAsia="es-MX"/>
        </w:rPr>
      </w:pPr>
      <w:r w:rsidRPr="00885AAD">
        <w:rPr>
          <w:rFonts w:ascii="Maiandra GD" w:hAnsi="Maiandra GD"/>
          <w:color w:val="1F4E79" w:themeColor="accent1" w:themeShade="80"/>
          <w:szCs w:val="24"/>
          <w:lang w:eastAsia="es-MX"/>
        </w:rPr>
        <w:t>Una vez terminado el proceso de evaluación, el comité científico de la SPCH presentará los resultados de las evaluaciones, así como el ranking de los proyectos sugeridos para aprobación del directorio de la SPCH, construido sobre la base de la calificación.</w:t>
      </w:r>
    </w:p>
    <w:p w14:paraId="1DD5B0BF" w14:textId="77777777" w:rsidR="006B4BCA" w:rsidRPr="00885AAD" w:rsidRDefault="006B4BCA" w:rsidP="00885AAD">
      <w:pPr>
        <w:jc w:val="both"/>
        <w:rPr>
          <w:rFonts w:ascii="Maiandra GD" w:hAnsi="Maiandra GD"/>
          <w:color w:val="1F4E79" w:themeColor="accent1" w:themeShade="80"/>
          <w:szCs w:val="24"/>
          <w:lang w:eastAsia="es-MX"/>
        </w:rPr>
      </w:pPr>
    </w:p>
    <w:p w14:paraId="1DB76B91" w14:textId="77777777" w:rsidR="006B4BCA" w:rsidRDefault="00885AAD" w:rsidP="00885AAD">
      <w:pPr>
        <w:jc w:val="both"/>
        <w:rPr>
          <w:rFonts w:ascii="Maiandra GD" w:hAnsi="Maiandra GD"/>
          <w:b/>
          <w:bCs/>
          <w:color w:val="1F4E79" w:themeColor="accent1" w:themeShade="80"/>
          <w:szCs w:val="24"/>
          <w:lang w:eastAsia="es-MX"/>
        </w:rPr>
      </w:pPr>
      <w:r w:rsidRPr="006B4BCA">
        <w:rPr>
          <w:rFonts w:ascii="Maiandra GD" w:hAnsi="Maiandra GD"/>
          <w:b/>
          <w:bCs/>
          <w:color w:val="1F4E79" w:themeColor="accent1" w:themeShade="80"/>
          <w:szCs w:val="24"/>
          <w:lang w:eastAsia="es-MX"/>
        </w:rPr>
        <w:t>IV.-</w:t>
      </w:r>
      <w:r w:rsidRPr="006B4BCA">
        <w:rPr>
          <w:rFonts w:ascii="Maiandra GD" w:hAnsi="Maiandra GD"/>
          <w:b/>
          <w:bCs/>
          <w:color w:val="1F4E79" w:themeColor="accent1" w:themeShade="80"/>
          <w:szCs w:val="24"/>
          <w:lang w:eastAsia="es-MX"/>
        </w:rPr>
        <w:tab/>
        <w:t>ADJUDICACIÓN Y SEGUIMIENTO Y CONTROL DE LOS PROYECTOS</w:t>
      </w:r>
    </w:p>
    <w:p w14:paraId="19E4E25D" w14:textId="29EA5479" w:rsidR="00885AAD" w:rsidRPr="006B4BCA" w:rsidRDefault="00885AAD" w:rsidP="00885AAD">
      <w:pPr>
        <w:jc w:val="both"/>
        <w:rPr>
          <w:rFonts w:ascii="Maiandra GD" w:hAnsi="Maiandra GD"/>
          <w:b/>
          <w:bCs/>
          <w:color w:val="1F4E79" w:themeColor="accent1" w:themeShade="80"/>
          <w:szCs w:val="24"/>
          <w:lang w:eastAsia="es-MX"/>
        </w:rPr>
      </w:pPr>
      <w:r w:rsidRPr="006B4BCA">
        <w:rPr>
          <w:rFonts w:ascii="Maiandra GD" w:hAnsi="Maiandra GD"/>
          <w:b/>
          <w:bCs/>
          <w:color w:val="1F4E79" w:themeColor="accent1" w:themeShade="80"/>
          <w:szCs w:val="24"/>
          <w:lang w:eastAsia="es-MX"/>
        </w:rPr>
        <w:t xml:space="preserve"> </w:t>
      </w:r>
    </w:p>
    <w:p w14:paraId="7CCCB863" w14:textId="77777777" w:rsidR="00885AAD" w:rsidRPr="006B4BCA" w:rsidRDefault="00885AAD" w:rsidP="00885AAD">
      <w:pPr>
        <w:jc w:val="both"/>
        <w:rPr>
          <w:rFonts w:ascii="Maiandra GD" w:hAnsi="Maiandra GD"/>
          <w:color w:val="1F4E79" w:themeColor="accent1" w:themeShade="80"/>
          <w:szCs w:val="24"/>
          <w:lang w:eastAsia="es-MX"/>
        </w:rPr>
      </w:pPr>
      <w:r w:rsidRPr="006B4BCA">
        <w:rPr>
          <w:rFonts w:ascii="Maiandra GD" w:hAnsi="Maiandra GD"/>
          <w:b/>
          <w:bCs/>
          <w:color w:val="1F4E79" w:themeColor="accent1" w:themeShade="80"/>
          <w:szCs w:val="24"/>
          <w:lang w:eastAsia="es-MX"/>
        </w:rPr>
        <w:t>IV.1. ADJUDICACIÓN</w:t>
      </w:r>
      <w:r w:rsidRPr="006B4BCA">
        <w:rPr>
          <w:rFonts w:ascii="Maiandra GD" w:hAnsi="Maiandra GD"/>
          <w:color w:val="1F4E79" w:themeColor="accent1" w:themeShade="80"/>
          <w:szCs w:val="24"/>
          <w:lang w:eastAsia="es-MX"/>
        </w:rPr>
        <w:t xml:space="preserve"> Adjudicación proyectos </w:t>
      </w:r>
    </w:p>
    <w:p w14:paraId="54CAAD6B" w14:textId="20A669B4" w:rsidR="00885AAD" w:rsidRDefault="00885AAD" w:rsidP="00885AAD">
      <w:pPr>
        <w:jc w:val="both"/>
        <w:rPr>
          <w:rFonts w:ascii="Maiandra GD" w:hAnsi="Maiandra GD"/>
          <w:color w:val="1F4E79" w:themeColor="accent1" w:themeShade="80"/>
          <w:szCs w:val="24"/>
          <w:lang w:eastAsia="es-MX"/>
        </w:rPr>
      </w:pPr>
      <w:r w:rsidRPr="00885AAD">
        <w:rPr>
          <w:rFonts w:ascii="Maiandra GD" w:hAnsi="Maiandra GD"/>
          <w:color w:val="1F4E79" w:themeColor="accent1" w:themeShade="80"/>
          <w:szCs w:val="24"/>
          <w:lang w:eastAsia="es-MX"/>
        </w:rPr>
        <w:t>La adjudicación de los proyectos se efectuará mediante resolución de la SPCH.</w:t>
      </w:r>
    </w:p>
    <w:p w14:paraId="2B31D191" w14:textId="77777777" w:rsidR="006B4BCA" w:rsidRPr="00885AAD" w:rsidRDefault="006B4BCA" w:rsidP="00885AAD">
      <w:pPr>
        <w:jc w:val="both"/>
        <w:rPr>
          <w:rFonts w:ascii="Maiandra GD" w:hAnsi="Maiandra GD"/>
          <w:color w:val="1F4E79" w:themeColor="accent1" w:themeShade="80"/>
          <w:szCs w:val="24"/>
          <w:lang w:eastAsia="es-MX"/>
        </w:rPr>
      </w:pPr>
    </w:p>
    <w:p w14:paraId="7E6BBAA8" w14:textId="77777777" w:rsidR="00885AAD" w:rsidRPr="006B4BCA" w:rsidRDefault="00885AAD" w:rsidP="00885AAD">
      <w:pPr>
        <w:jc w:val="both"/>
        <w:rPr>
          <w:rFonts w:ascii="Maiandra GD" w:hAnsi="Maiandra GD"/>
          <w:b/>
          <w:bCs/>
          <w:color w:val="1F4E79" w:themeColor="accent1" w:themeShade="80"/>
          <w:szCs w:val="24"/>
          <w:lang w:eastAsia="es-MX"/>
        </w:rPr>
      </w:pPr>
      <w:r w:rsidRPr="006B4BCA">
        <w:rPr>
          <w:rFonts w:ascii="Maiandra GD" w:hAnsi="Maiandra GD"/>
          <w:b/>
          <w:bCs/>
          <w:color w:val="1F4E79" w:themeColor="accent1" w:themeShade="80"/>
          <w:szCs w:val="24"/>
          <w:lang w:eastAsia="es-MX"/>
        </w:rPr>
        <w:t xml:space="preserve">IV.2. TÉRMINO DE LOS PROYECTOS </w:t>
      </w:r>
    </w:p>
    <w:p w14:paraId="05E4C89A" w14:textId="3F144580" w:rsidR="00885AAD" w:rsidRDefault="00885AAD" w:rsidP="00885AAD">
      <w:pPr>
        <w:jc w:val="both"/>
        <w:rPr>
          <w:rFonts w:ascii="Maiandra GD" w:hAnsi="Maiandra GD"/>
          <w:color w:val="1F4E79" w:themeColor="accent1" w:themeShade="80"/>
          <w:szCs w:val="24"/>
          <w:lang w:eastAsia="es-MX"/>
        </w:rPr>
      </w:pPr>
      <w:r w:rsidRPr="00885AAD">
        <w:rPr>
          <w:rFonts w:ascii="Maiandra GD" w:hAnsi="Maiandra GD"/>
          <w:color w:val="1F4E79" w:themeColor="accent1" w:themeShade="80"/>
          <w:szCs w:val="24"/>
          <w:lang w:eastAsia="es-MX"/>
        </w:rPr>
        <w:t xml:space="preserve">Una vez transcurrido el periodo de ejecución del proyecto, el director/a del </w:t>
      </w:r>
      <w:r w:rsidR="00DD3A6B">
        <w:rPr>
          <w:rFonts w:ascii="Maiandra GD" w:hAnsi="Maiandra GD"/>
          <w:color w:val="1F4E79" w:themeColor="accent1" w:themeShade="80"/>
          <w:szCs w:val="24"/>
          <w:lang w:eastAsia="es-MX"/>
        </w:rPr>
        <w:t>p</w:t>
      </w:r>
      <w:r w:rsidRPr="00885AAD">
        <w:rPr>
          <w:rFonts w:ascii="Maiandra GD" w:hAnsi="Maiandra GD"/>
          <w:color w:val="1F4E79" w:themeColor="accent1" w:themeShade="80"/>
          <w:szCs w:val="24"/>
          <w:lang w:eastAsia="es-MX"/>
        </w:rPr>
        <w:t xml:space="preserve">royecto deberá enviar al comité científico de la SPCH, dentro de los 60 días corridos al </w:t>
      </w:r>
      <w:r w:rsidR="00DD3A6B" w:rsidRPr="00885AAD">
        <w:rPr>
          <w:rFonts w:ascii="Maiandra GD" w:hAnsi="Maiandra GD"/>
          <w:color w:val="1F4E79" w:themeColor="accent1" w:themeShade="80"/>
          <w:szCs w:val="24"/>
          <w:lang w:eastAsia="es-MX"/>
        </w:rPr>
        <w:t>término</w:t>
      </w:r>
      <w:r w:rsidRPr="00885AAD">
        <w:rPr>
          <w:rFonts w:ascii="Maiandra GD" w:hAnsi="Maiandra GD"/>
          <w:color w:val="1F4E79" w:themeColor="accent1" w:themeShade="80"/>
          <w:szCs w:val="24"/>
          <w:lang w:eastAsia="es-MX"/>
        </w:rPr>
        <w:t xml:space="preserve"> del proyecto, un Informe Final que recoja los logros alcanzados. </w:t>
      </w:r>
    </w:p>
    <w:p w14:paraId="396B929E" w14:textId="6EE4841F" w:rsidR="006B4BCA" w:rsidRDefault="006B4BCA" w:rsidP="00885AAD">
      <w:pPr>
        <w:jc w:val="both"/>
        <w:rPr>
          <w:rFonts w:ascii="Maiandra GD" w:hAnsi="Maiandra GD"/>
          <w:color w:val="1F4E79" w:themeColor="accent1" w:themeShade="80"/>
          <w:szCs w:val="24"/>
          <w:lang w:eastAsia="es-MX"/>
        </w:rPr>
      </w:pPr>
    </w:p>
    <w:p w14:paraId="4FAD9977" w14:textId="77777777" w:rsidR="006B4BCA" w:rsidRPr="00885AAD" w:rsidRDefault="006B4BCA" w:rsidP="00885AAD">
      <w:pPr>
        <w:jc w:val="both"/>
        <w:rPr>
          <w:rFonts w:ascii="Maiandra GD" w:hAnsi="Maiandra GD"/>
          <w:color w:val="1F4E79" w:themeColor="accent1" w:themeShade="80"/>
          <w:szCs w:val="24"/>
          <w:lang w:eastAsia="es-MX"/>
        </w:rPr>
      </w:pPr>
    </w:p>
    <w:p w14:paraId="34F0824E" w14:textId="5ED461BC" w:rsidR="00885AAD" w:rsidRDefault="00885AAD" w:rsidP="00885AAD">
      <w:pPr>
        <w:jc w:val="both"/>
        <w:rPr>
          <w:rFonts w:ascii="Maiandra GD" w:hAnsi="Maiandra GD"/>
          <w:b/>
          <w:bCs/>
          <w:color w:val="1F4E79" w:themeColor="accent1" w:themeShade="80"/>
          <w:szCs w:val="24"/>
          <w:lang w:eastAsia="es-MX"/>
        </w:rPr>
      </w:pPr>
      <w:r w:rsidRPr="00DC5168">
        <w:rPr>
          <w:rFonts w:ascii="Maiandra GD" w:hAnsi="Maiandra GD"/>
          <w:b/>
          <w:bCs/>
          <w:color w:val="1F4E79" w:themeColor="accent1" w:themeShade="80"/>
          <w:szCs w:val="24"/>
          <w:lang w:eastAsia="es-MX"/>
        </w:rPr>
        <w:t>V.-</w:t>
      </w:r>
      <w:r w:rsidRPr="00DC5168">
        <w:rPr>
          <w:rFonts w:ascii="Maiandra GD" w:hAnsi="Maiandra GD"/>
          <w:b/>
          <w:bCs/>
          <w:color w:val="1F4E79" w:themeColor="accent1" w:themeShade="80"/>
          <w:szCs w:val="24"/>
          <w:lang w:eastAsia="es-MX"/>
        </w:rPr>
        <w:tab/>
        <w:t xml:space="preserve">ÍTEMS FINANCIABLES POR SPCH </w:t>
      </w:r>
    </w:p>
    <w:p w14:paraId="0D218880" w14:textId="77777777" w:rsidR="00DC5168" w:rsidRPr="00DC5168" w:rsidRDefault="00DC5168" w:rsidP="00885AAD">
      <w:pPr>
        <w:jc w:val="both"/>
        <w:rPr>
          <w:rFonts w:ascii="Maiandra GD" w:hAnsi="Maiandra GD"/>
          <w:b/>
          <w:bCs/>
          <w:color w:val="1F4E79" w:themeColor="accent1" w:themeShade="80"/>
          <w:szCs w:val="24"/>
          <w:lang w:eastAsia="es-MX"/>
        </w:rPr>
      </w:pPr>
    </w:p>
    <w:p w14:paraId="635CECA0" w14:textId="77777777" w:rsidR="00DD3A6B" w:rsidRDefault="00885AAD" w:rsidP="00885AAD">
      <w:pPr>
        <w:jc w:val="both"/>
        <w:rPr>
          <w:rFonts w:ascii="Maiandra GD" w:hAnsi="Maiandra GD"/>
          <w:b/>
          <w:bCs/>
          <w:color w:val="1F4E79" w:themeColor="accent1" w:themeShade="80"/>
          <w:szCs w:val="24"/>
          <w:lang w:eastAsia="es-MX"/>
        </w:rPr>
      </w:pPr>
      <w:r w:rsidRPr="00DC5168">
        <w:rPr>
          <w:rFonts w:ascii="Maiandra GD" w:hAnsi="Maiandra GD"/>
          <w:b/>
          <w:bCs/>
          <w:color w:val="1F4E79" w:themeColor="accent1" w:themeShade="80"/>
          <w:szCs w:val="24"/>
          <w:lang w:eastAsia="es-MX"/>
        </w:rPr>
        <w:t>GASTOS DE OPERACIÓN</w:t>
      </w:r>
    </w:p>
    <w:p w14:paraId="09C3B352" w14:textId="7EEE93EF" w:rsidR="00885AAD" w:rsidRDefault="00885AAD" w:rsidP="00885AAD">
      <w:pPr>
        <w:jc w:val="both"/>
        <w:rPr>
          <w:rFonts w:ascii="Maiandra GD" w:hAnsi="Maiandra GD"/>
          <w:color w:val="1F4E79" w:themeColor="accent1" w:themeShade="80"/>
          <w:szCs w:val="24"/>
          <w:lang w:eastAsia="es-MX"/>
        </w:rPr>
      </w:pPr>
      <w:r w:rsidRPr="00885AAD">
        <w:rPr>
          <w:rFonts w:ascii="Maiandra GD" w:hAnsi="Maiandra GD"/>
          <w:color w:val="1F4E79" w:themeColor="accent1" w:themeShade="80"/>
          <w:szCs w:val="24"/>
          <w:lang w:eastAsia="es-MX"/>
        </w:rPr>
        <w:t xml:space="preserve">Considera gastos de materiales fungibles, insumos y compra de software para la realización de actividades de investigación del proyecto, incluyendo gastos en capacitaciones, asistencia a congresos, talleres y seminarios. Gastos de publicación y difusión de resultados. </w:t>
      </w:r>
    </w:p>
    <w:p w14:paraId="3C10B4AA" w14:textId="77777777" w:rsidR="00DC5168" w:rsidRPr="00885AAD" w:rsidRDefault="00DC5168" w:rsidP="00885AAD">
      <w:pPr>
        <w:jc w:val="both"/>
        <w:rPr>
          <w:rFonts w:ascii="Maiandra GD" w:hAnsi="Maiandra GD"/>
          <w:color w:val="1F4E79" w:themeColor="accent1" w:themeShade="80"/>
          <w:szCs w:val="24"/>
          <w:lang w:eastAsia="es-MX"/>
        </w:rPr>
      </w:pPr>
    </w:p>
    <w:p w14:paraId="33C3011E" w14:textId="67EF9F2B" w:rsidR="00885AAD" w:rsidRDefault="00885AAD" w:rsidP="00885AAD">
      <w:pPr>
        <w:jc w:val="both"/>
        <w:rPr>
          <w:rFonts w:ascii="Maiandra GD" w:hAnsi="Maiandra GD"/>
          <w:b/>
          <w:bCs/>
          <w:color w:val="1F4E79" w:themeColor="accent1" w:themeShade="80"/>
          <w:szCs w:val="24"/>
          <w:lang w:eastAsia="es-MX"/>
        </w:rPr>
      </w:pPr>
      <w:r w:rsidRPr="00DC5168">
        <w:rPr>
          <w:rFonts w:ascii="Maiandra GD" w:hAnsi="Maiandra GD"/>
          <w:b/>
          <w:bCs/>
          <w:color w:val="1F4E79" w:themeColor="accent1" w:themeShade="80"/>
          <w:szCs w:val="24"/>
          <w:lang w:eastAsia="es-MX"/>
        </w:rPr>
        <w:t>VI.-</w:t>
      </w:r>
      <w:r w:rsidRPr="00DC5168">
        <w:rPr>
          <w:rFonts w:ascii="Maiandra GD" w:hAnsi="Maiandra GD"/>
          <w:b/>
          <w:bCs/>
          <w:color w:val="1F4E79" w:themeColor="accent1" w:themeShade="80"/>
          <w:szCs w:val="24"/>
          <w:lang w:eastAsia="es-MX"/>
        </w:rPr>
        <w:tab/>
        <w:t xml:space="preserve">DERECHOS Y OBLIGACIONES </w:t>
      </w:r>
    </w:p>
    <w:p w14:paraId="6EBA2469" w14:textId="77777777" w:rsidR="00DC5168" w:rsidRPr="00DC5168" w:rsidRDefault="00DC5168" w:rsidP="00885AAD">
      <w:pPr>
        <w:jc w:val="both"/>
        <w:rPr>
          <w:rFonts w:ascii="Maiandra GD" w:hAnsi="Maiandra GD"/>
          <w:b/>
          <w:bCs/>
          <w:color w:val="1F4E79" w:themeColor="accent1" w:themeShade="80"/>
          <w:szCs w:val="24"/>
          <w:lang w:eastAsia="es-MX"/>
        </w:rPr>
      </w:pPr>
    </w:p>
    <w:p w14:paraId="5B0EBBCE" w14:textId="77777777" w:rsidR="00885AAD" w:rsidRPr="00DC5168" w:rsidRDefault="00885AAD" w:rsidP="00885AAD">
      <w:pPr>
        <w:jc w:val="both"/>
        <w:rPr>
          <w:rFonts w:ascii="Maiandra GD" w:hAnsi="Maiandra GD"/>
          <w:b/>
          <w:bCs/>
          <w:color w:val="1F4E79" w:themeColor="accent1" w:themeShade="80"/>
          <w:szCs w:val="24"/>
          <w:lang w:eastAsia="es-MX"/>
        </w:rPr>
      </w:pPr>
      <w:r w:rsidRPr="00DC5168">
        <w:rPr>
          <w:rFonts w:ascii="Maiandra GD" w:hAnsi="Maiandra GD"/>
          <w:b/>
          <w:bCs/>
          <w:color w:val="1F4E79" w:themeColor="accent1" w:themeShade="80"/>
          <w:szCs w:val="24"/>
          <w:lang w:eastAsia="es-MX"/>
        </w:rPr>
        <w:t xml:space="preserve">FIRMA DE CONVENIOS </w:t>
      </w:r>
    </w:p>
    <w:p w14:paraId="5F47BADB" w14:textId="1CB37E0B" w:rsidR="00885AAD" w:rsidRDefault="00885AAD" w:rsidP="00885AAD">
      <w:pPr>
        <w:jc w:val="both"/>
        <w:rPr>
          <w:rFonts w:ascii="Maiandra GD" w:hAnsi="Maiandra GD"/>
          <w:color w:val="1F4E79" w:themeColor="accent1" w:themeShade="80"/>
          <w:szCs w:val="24"/>
          <w:lang w:eastAsia="es-MX"/>
        </w:rPr>
      </w:pPr>
      <w:r w:rsidRPr="00885AAD">
        <w:rPr>
          <w:rFonts w:ascii="Maiandra GD" w:hAnsi="Maiandra GD"/>
          <w:color w:val="1F4E79" w:themeColor="accent1" w:themeShade="80"/>
          <w:szCs w:val="24"/>
          <w:lang w:eastAsia="es-MX"/>
        </w:rPr>
        <w:t xml:space="preserve">Dentro de los 30 días corridos siguientes a la respectiva notificación de la resolución de adjudicación de los proyectos, deberán ser suscrito el(los) convenio(s) de subsidio entre SPCH y el </w:t>
      </w:r>
      <w:proofErr w:type="gramStart"/>
      <w:r w:rsidRPr="00885AAD">
        <w:rPr>
          <w:rFonts w:ascii="Maiandra GD" w:hAnsi="Maiandra GD"/>
          <w:color w:val="1F4E79" w:themeColor="accent1" w:themeShade="80"/>
          <w:szCs w:val="24"/>
          <w:lang w:eastAsia="es-MX"/>
        </w:rPr>
        <w:t>Director</w:t>
      </w:r>
      <w:proofErr w:type="gramEnd"/>
      <w:r w:rsidRPr="00885AAD">
        <w:rPr>
          <w:rFonts w:ascii="Maiandra GD" w:hAnsi="Maiandra GD"/>
          <w:color w:val="1F4E79" w:themeColor="accent1" w:themeShade="80"/>
          <w:szCs w:val="24"/>
          <w:lang w:eastAsia="es-MX"/>
        </w:rPr>
        <w:t xml:space="preserve">(a) del proyecto. En estos convenios se establecerán expresamente los derechos y obligaciones de las partes, la duración del proyecto y todas aquellas </w:t>
      </w:r>
      <w:r w:rsidR="00DD3A6B" w:rsidRPr="00885AAD">
        <w:rPr>
          <w:rFonts w:ascii="Maiandra GD" w:hAnsi="Maiandra GD"/>
          <w:color w:val="1F4E79" w:themeColor="accent1" w:themeShade="80"/>
          <w:szCs w:val="24"/>
          <w:lang w:eastAsia="es-MX"/>
        </w:rPr>
        <w:t>cláusulas</w:t>
      </w:r>
      <w:r w:rsidRPr="00885AAD">
        <w:rPr>
          <w:rFonts w:ascii="Maiandra GD" w:hAnsi="Maiandra GD"/>
          <w:color w:val="1F4E79" w:themeColor="accent1" w:themeShade="80"/>
          <w:szCs w:val="24"/>
          <w:lang w:eastAsia="es-MX"/>
        </w:rPr>
        <w:t xml:space="preserve"> que resguarden el cumplimiento de los fines de SPCH, en conformidad a la normativa vigente. Además, en ellos se especificará el derecho del comité científico de la SPCH para realizar inspecciones sobre el avance de los proyectos. </w:t>
      </w:r>
    </w:p>
    <w:p w14:paraId="7138378F" w14:textId="77777777" w:rsidR="00DC5168" w:rsidRPr="00885AAD" w:rsidRDefault="00DC5168" w:rsidP="00885AAD">
      <w:pPr>
        <w:jc w:val="both"/>
        <w:rPr>
          <w:rFonts w:ascii="Maiandra GD" w:hAnsi="Maiandra GD"/>
          <w:color w:val="1F4E79" w:themeColor="accent1" w:themeShade="80"/>
          <w:szCs w:val="24"/>
          <w:lang w:eastAsia="es-MX"/>
        </w:rPr>
      </w:pPr>
    </w:p>
    <w:p w14:paraId="5DD84869" w14:textId="77777777" w:rsidR="00885AAD" w:rsidRPr="00DC5168" w:rsidRDefault="00885AAD" w:rsidP="00885AAD">
      <w:pPr>
        <w:jc w:val="both"/>
        <w:rPr>
          <w:rFonts w:ascii="Maiandra GD" w:hAnsi="Maiandra GD"/>
          <w:b/>
          <w:bCs/>
          <w:color w:val="1F4E79" w:themeColor="accent1" w:themeShade="80"/>
          <w:szCs w:val="24"/>
          <w:lang w:eastAsia="es-MX"/>
        </w:rPr>
      </w:pPr>
      <w:r w:rsidRPr="00DC5168">
        <w:rPr>
          <w:rFonts w:ascii="Maiandra GD" w:hAnsi="Maiandra GD"/>
          <w:b/>
          <w:bCs/>
          <w:color w:val="1F4E79" w:themeColor="accent1" w:themeShade="80"/>
          <w:szCs w:val="24"/>
          <w:lang w:eastAsia="es-MX"/>
        </w:rPr>
        <w:t xml:space="preserve">DESEMBOLSOS </w:t>
      </w:r>
    </w:p>
    <w:p w14:paraId="002B5FFD" w14:textId="77777777" w:rsidR="00DC5168" w:rsidRDefault="00885AAD" w:rsidP="00885AAD">
      <w:pPr>
        <w:jc w:val="both"/>
        <w:rPr>
          <w:rFonts w:ascii="Maiandra GD" w:hAnsi="Maiandra GD"/>
          <w:color w:val="1F4E79" w:themeColor="accent1" w:themeShade="80"/>
          <w:szCs w:val="24"/>
          <w:lang w:eastAsia="es-MX"/>
        </w:rPr>
      </w:pPr>
      <w:r w:rsidRPr="00885AAD">
        <w:rPr>
          <w:rFonts w:ascii="Maiandra GD" w:hAnsi="Maiandra GD"/>
          <w:color w:val="1F4E79" w:themeColor="accent1" w:themeShade="80"/>
          <w:szCs w:val="24"/>
          <w:lang w:eastAsia="es-MX"/>
        </w:rPr>
        <w:t>Los recursos se asignan en moneda nacional y se transferirán en al menos una cuota durante la ejecución del proyecto. El primer desembolso se realizará una vez que se encuentre totalmente tramitado el acto administrativo que apruebe el convenio respectivo.</w:t>
      </w:r>
    </w:p>
    <w:p w14:paraId="4D5ED0B7" w14:textId="14B85F44" w:rsidR="00885AAD" w:rsidRPr="00885AAD" w:rsidRDefault="00885AAD" w:rsidP="00885AAD">
      <w:pPr>
        <w:jc w:val="both"/>
        <w:rPr>
          <w:rFonts w:ascii="Maiandra GD" w:hAnsi="Maiandra GD"/>
          <w:color w:val="1F4E79" w:themeColor="accent1" w:themeShade="80"/>
          <w:szCs w:val="24"/>
          <w:lang w:eastAsia="es-MX"/>
        </w:rPr>
      </w:pPr>
      <w:r w:rsidRPr="00885AAD">
        <w:rPr>
          <w:rFonts w:ascii="Maiandra GD" w:hAnsi="Maiandra GD"/>
          <w:color w:val="1F4E79" w:themeColor="accent1" w:themeShade="80"/>
          <w:szCs w:val="24"/>
          <w:lang w:eastAsia="es-MX"/>
        </w:rPr>
        <w:t xml:space="preserve"> </w:t>
      </w:r>
    </w:p>
    <w:p w14:paraId="4979DDE3" w14:textId="77777777" w:rsidR="00885AAD" w:rsidRPr="00DC5168" w:rsidRDefault="00885AAD" w:rsidP="00885AAD">
      <w:pPr>
        <w:jc w:val="both"/>
        <w:rPr>
          <w:rFonts w:ascii="Maiandra GD" w:hAnsi="Maiandra GD"/>
          <w:b/>
          <w:bCs/>
          <w:color w:val="1F4E79" w:themeColor="accent1" w:themeShade="80"/>
          <w:szCs w:val="24"/>
          <w:lang w:eastAsia="es-MX"/>
        </w:rPr>
      </w:pPr>
      <w:r w:rsidRPr="00DC5168">
        <w:rPr>
          <w:rFonts w:ascii="Maiandra GD" w:hAnsi="Maiandra GD"/>
          <w:b/>
          <w:bCs/>
          <w:color w:val="1F4E79" w:themeColor="accent1" w:themeShade="80"/>
          <w:szCs w:val="24"/>
          <w:lang w:eastAsia="es-MX"/>
        </w:rPr>
        <w:t>VII.-</w:t>
      </w:r>
      <w:r w:rsidRPr="00DC5168">
        <w:rPr>
          <w:rFonts w:ascii="Maiandra GD" w:hAnsi="Maiandra GD"/>
          <w:b/>
          <w:bCs/>
          <w:color w:val="1F4E79" w:themeColor="accent1" w:themeShade="80"/>
          <w:szCs w:val="24"/>
          <w:lang w:eastAsia="es-MX"/>
        </w:rPr>
        <w:tab/>
        <w:t xml:space="preserve">FORMAS DE PRESENTACIÓN DE LOS PROYECTOS </w:t>
      </w:r>
    </w:p>
    <w:p w14:paraId="63422C66" w14:textId="3481E36B" w:rsidR="00885AAD" w:rsidRDefault="00885AAD" w:rsidP="00885AAD">
      <w:pPr>
        <w:jc w:val="both"/>
        <w:rPr>
          <w:rFonts w:ascii="Maiandra GD" w:hAnsi="Maiandra GD"/>
          <w:b/>
          <w:bCs/>
          <w:color w:val="1F4E79" w:themeColor="accent1" w:themeShade="80"/>
          <w:szCs w:val="24"/>
          <w:lang w:eastAsia="es-MX"/>
        </w:rPr>
      </w:pPr>
      <w:r w:rsidRPr="00DC5168">
        <w:rPr>
          <w:rFonts w:ascii="Maiandra GD" w:hAnsi="Maiandra GD"/>
          <w:b/>
          <w:bCs/>
          <w:color w:val="1F4E79" w:themeColor="accent1" w:themeShade="80"/>
          <w:szCs w:val="24"/>
          <w:lang w:eastAsia="es-MX"/>
        </w:rPr>
        <w:t xml:space="preserve">PLAZOS Y LUGAR </w:t>
      </w:r>
    </w:p>
    <w:p w14:paraId="75FE3C8F" w14:textId="77777777" w:rsidR="00A9577A" w:rsidRPr="00DC5168" w:rsidRDefault="00A9577A" w:rsidP="00885AAD">
      <w:pPr>
        <w:jc w:val="both"/>
        <w:rPr>
          <w:rFonts w:ascii="Maiandra GD" w:hAnsi="Maiandra GD"/>
          <w:b/>
          <w:bCs/>
          <w:color w:val="1F4E79" w:themeColor="accent1" w:themeShade="80"/>
          <w:szCs w:val="24"/>
          <w:lang w:eastAsia="es-MX"/>
        </w:rPr>
      </w:pPr>
    </w:p>
    <w:p w14:paraId="7CAE2436" w14:textId="77777777" w:rsidR="00885AAD" w:rsidRPr="00885AAD" w:rsidRDefault="00885AAD" w:rsidP="00885AAD">
      <w:pPr>
        <w:jc w:val="both"/>
        <w:rPr>
          <w:rFonts w:ascii="Maiandra GD" w:hAnsi="Maiandra GD"/>
          <w:color w:val="1F4E79" w:themeColor="accent1" w:themeShade="80"/>
          <w:szCs w:val="24"/>
          <w:lang w:eastAsia="es-MX"/>
        </w:rPr>
      </w:pPr>
      <w:r w:rsidRPr="00885AAD">
        <w:rPr>
          <w:rFonts w:ascii="Maiandra GD" w:hAnsi="Maiandra GD"/>
          <w:color w:val="1F4E79" w:themeColor="accent1" w:themeShade="80"/>
          <w:szCs w:val="24"/>
          <w:lang w:eastAsia="es-MX"/>
        </w:rPr>
        <w:t xml:space="preserve">La formulación de los proyectos se hará utilizando el sistema vigente de postulación de proyectos vía internet y que se encuentra en el sitio web: http://www.spch.cl  </w:t>
      </w:r>
    </w:p>
    <w:p w14:paraId="3FB01FAE" w14:textId="1B0E2DCD" w:rsidR="00885AAD" w:rsidRDefault="00885AAD" w:rsidP="00885AAD">
      <w:pPr>
        <w:jc w:val="both"/>
        <w:rPr>
          <w:rFonts w:ascii="Maiandra GD" w:hAnsi="Maiandra GD"/>
          <w:color w:val="1F4E79" w:themeColor="accent1" w:themeShade="80"/>
          <w:szCs w:val="24"/>
          <w:lang w:eastAsia="es-MX"/>
        </w:rPr>
      </w:pPr>
      <w:r w:rsidRPr="00885AAD">
        <w:rPr>
          <w:rFonts w:ascii="Maiandra GD" w:hAnsi="Maiandra GD"/>
          <w:color w:val="1F4E79" w:themeColor="accent1" w:themeShade="80"/>
          <w:szCs w:val="24"/>
          <w:lang w:eastAsia="es-MX"/>
        </w:rPr>
        <w:t xml:space="preserve">Los proyectos deberán ser presentados y enviados por la plataforma de postulación recién señalada, dentro del plazo señalado en la publicación de la convocatoria, aviso que indicará las fechas y horas exactas de la apertura y cierre de las postulaciones. </w:t>
      </w:r>
    </w:p>
    <w:p w14:paraId="09FFD07E" w14:textId="77777777" w:rsidR="00DC5168" w:rsidRPr="00885AAD" w:rsidRDefault="00DC5168" w:rsidP="00885AAD">
      <w:pPr>
        <w:jc w:val="both"/>
        <w:rPr>
          <w:rFonts w:ascii="Maiandra GD" w:hAnsi="Maiandra GD"/>
          <w:color w:val="1F4E79" w:themeColor="accent1" w:themeShade="80"/>
          <w:szCs w:val="24"/>
          <w:lang w:eastAsia="es-MX"/>
        </w:rPr>
      </w:pPr>
    </w:p>
    <w:p w14:paraId="62BC3DFC" w14:textId="77777777" w:rsidR="00885AAD" w:rsidRPr="00DC5168" w:rsidRDefault="00885AAD" w:rsidP="00885AAD">
      <w:pPr>
        <w:jc w:val="both"/>
        <w:rPr>
          <w:rFonts w:ascii="Maiandra GD" w:hAnsi="Maiandra GD"/>
          <w:b/>
          <w:bCs/>
          <w:color w:val="1F4E79" w:themeColor="accent1" w:themeShade="80"/>
          <w:szCs w:val="24"/>
          <w:lang w:eastAsia="es-MX"/>
        </w:rPr>
      </w:pPr>
      <w:r w:rsidRPr="00DC5168">
        <w:rPr>
          <w:rFonts w:ascii="Maiandra GD" w:hAnsi="Maiandra GD"/>
          <w:b/>
          <w:bCs/>
          <w:color w:val="1F4E79" w:themeColor="accent1" w:themeShade="80"/>
          <w:szCs w:val="24"/>
          <w:lang w:eastAsia="es-MX"/>
        </w:rPr>
        <w:t xml:space="preserve">FORMULARIOS Y BASES </w:t>
      </w:r>
    </w:p>
    <w:p w14:paraId="6AA2DC56" w14:textId="77777777" w:rsidR="00885AAD" w:rsidRPr="00885AAD" w:rsidRDefault="00885AAD" w:rsidP="00885AAD">
      <w:pPr>
        <w:jc w:val="both"/>
        <w:rPr>
          <w:rFonts w:ascii="Maiandra GD" w:hAnsi="Maiandra GD"/>
          <w:color w:val="1F4E79" w:themeColor="accent1" w:themeShade="80"/>
          <w:szCs w:val="24"/>
          <w:lang w:eastAsia="es-MX"/>
        </w:rPr>
      </w:pPr>
      <w:r w:rsidRPr="00885AAD">
        <w:rPr>
          <w:rFonts w:ascii="Maiandra GD" w:hAnsi="Maiandra GD"/>
          <w:color w:val="1F4E79" w:themeColor="accent1" w:themeShade="80"/>
          <w:szCs w:val="24"/>
          <w:lang w:eastAsia="es-MX"/>
        </w:rPr>
        <w:t xml:space="preserve">Los documentos oficiales del concurso son estas Bases, los formularios y formatos establecidos por SPCH, los que se encontraran disponibles en línea a partir del primer día hábil siguiente a la publicación de la convocatoria en el sistema de postulación de proyectos vía Internet, accesible a través de la página web: http://www.spch.cl </w:t>
      </w:r>
    </w:p>
    <w:p w14:paraId="04EBCFC0" w14:textId="77777777" w:rsidR="00885AAD" w:rsidRPr="00885AAD" w:rsidRDefault="00885AAD" w:rsidP="00885AAD">
      <w:pPr>
        <w:jc w:val="both"/>
        <w:rPr>
          <w:rFonts w:ascii="Maiandra GD" w:hAnsi="Maiandra GD"/>
          <w:color w:val="1F4E79" w:themeColor="accent1" w:themeShade="80"/>
          <w:szCs w:val="24"/>
          <w:lang w:eastAsia="es-MX"/>
        </w:rPr>
      </w:pPr>
    </w:p>
    <w:p w14:paraId="658D9991" w14:textId="77777777" w:rsidR="00885AAD" w:rsidRPr="00885AAD" w:rsidRDefault="00885AAD" w:rsidP="00885AAD">
      <w:pPr>
        <w:jc w:val="both"/>
        <w:rPr>
          <w:rFonts w:ascii="Maiandra GD" w:hAnsi="Maiandra GD"/>
          <w:color w:val="1F4E79" w:themeColor="accent1" w:themeShade="80"/>
          <w:szCs w:val="24"/>
          <w:lang w:eastAsia="es-MX"/>
        </w:rPr>
      </w:pPr>
    </w:p>
    <w:p w14:paraId="04493EF3" w14:textId="77777777" w:rsidR="00885AAD" w:rsidRPr="00885AAD" w:rsidRDefault="00885AAD" w:rsidP="00885AAD">
      <w:pPr>
        <w:jc w:val="both"/>
        <w:rPr>
          <w:rFonts w:ascii="Maiandra GD" w:hAnsi="Maiandra GD"/>
          <w:color w:val="1F4E79" w:themeColor="accent1" w:themeShade="80"/>
          <w:szCs w:val="24"/>
          <w:lang w:eastAsia="es-MX"/>
        </w:rPr>
      </w:pPr>
    </w:p>
    <w:p w14:paraId="665611A6" w14:textId="1873BCF6" w:rsidR="005463EC" w:rsidRPr="00885AAD" w:rsidRDefault="005463EC" w:rsidP="00885AAD">
      <w:pPr>
        <w:jc w:val="both"/>
        <w:rPr>
          <w:rFonts w:ascii="Maiandra GD" w:hAnsi="Maiandra GD"/>
          <w:color w:val="1F4E79" w:themeColor="accent1" w:themeShade="80"/>
          <w:szCs w:val="24"/>
        </w:rPr>
      </w:pPr>
    </w:p>
    <w:sectPr w:rsidR="005463EC" w:rsidRPr="00885AAD" w:rsidSect="00C267F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FE4F3" w14:textId="77777777" w:rsidR="006216C3" w:rsidRDefault="006216C3" w:rsidP="00C267F7">
      <w:r>
        <w:separator/>
      </w:r>
    </w:p>
  </w:endnote>
  <w:endnote w:type="continuationSeparator" w:id="0">
    <w:p w14:paraId="5F98C85E" w14:textId="77777777" w:rsidR="006216C3" w:rsidRDefault="006216C3" w:rsidP="00C26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1CD0B" w14:textId="77777777" w:rsidR="00C65A15" w:rsidRDefault="00C65A1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837301"/>
      <w:docPartObj>
        <w:docPartGallery w:val="Page Numbers (Bottom of Page)"/>
        <w:docPartUnique/>
      </w:docPartObj>
    </w:sdtPr>
    <w:sdtContent>
      <w:p w14:paraId="6F357474" w14:textId="71D8AC7E" w:rsidR="00C65A15" w:rsidRDefault="00C65A15">
        <w:pPr>
          <w:pStyle w:val="Piedepgina"/>
          <w:jc w:val="right"/>
        </w:pPr>
        <w:r>
          <w:fldChar w:fldCharType="begin"/>
        </w:r>
        <w:r>
          <w:instrText>PAGE   \* MERGEFORMAT</w:instrText>
        </w:r>
        <w:r>
          <w:fldChar w:fldCharType="separate"/>
        </w:r>
        <w:r w:rsidR="00741802">
          <w:rPr>
            <w:noProof/>
          </w:rPr>
          <w:t>1</w:t>
        </w:r>
        <w:r>
          <w:fldChar w:fldCharType="end"/>
        </w:r>
      </w:p>
    </w:sdtContent>
  </w:sdt>
  <w:p w14:paraId="3DE50139" w14:textId="7566436C" w:rsidR="00C267F7" w:rsidRDefault="00C267F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D661" w14:textId="77777777" w:rsidR="00C65A15" w:rsidRDefault="00C65A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3E123" w14:textId="77777777" w:rsidR="006216C3" w:rsidRDefault="006216C3" w:rsidP="00C267F7">
      <w:r>
        <w:separator/>
      </w:r>
    </w:p>
  </w:footnote>
  <w:footnote w:type="continuationSeparator" w:id="0">
    <w:p w14:paraId="69376392" w14:textId="77777777" w:rsidR="006216C3" w:rsidRDefault="006216C3" w:rsidP="00C26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682A" w14:textId="77777777" w:rsidR="00C65A15" w:rsidRDefault="00C65A1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D150E" w14:textId="77777777" w:rsidR="00C267F7" w:rsidRDefault="00C267F7">
    <w:pPr>
      <w:pStyle w:val="Encabezado"/>
    </w:pPr>
    <w:r>
      <w:rPr>
        <w:noProof/>
        <w:lang w:val="es-CL" w:eastAsia="es-CL"/>
      </w:rPr>
      <w:drawing>
        <wp:anchor distT="0" distB="0" distL="114300" distR="114300" simplePos="0" relativeHeight="251658240" behindDoc="1" locked="0" layoutInCell="1" allowOverlap="1" wp14:anchorId="47B19FC8" wp14:editId="044B9E7E">
          <wp:simplePos x="0" y="0"/>
          <wp:positionH relativeFrom="margin">
            <wp:posOffset>-507101</wp:posOffset>
          </wp:positionH>
          <wp:positionV relativeFrom="paragraph">
            <wp:posOffset>-400554</wp:posOffset>
          </wp:positionV>
          <wp:extent cx="7196580" cy="8173919"/>
          <wp:effectExtent l="0" t="0" r="4445" b="0"/>
          <wp:wrapNone/>
          <wp:docPr id="1" name="Imagen 1" descr="C:\Users\Marco\Desktop\SOCIEDAD PERIODONCIA\FON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o\Desktop\SOCIEDAD PERIODONCIA\FONDO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609" b="9384"/>
                  <a:stretch/>
                </pic:blipFill>
                <pic:spPr bwMode="auto">
                  <a:xfrm>
                    <a:off x="0" y="0"/>
                    <a:ext cx="7196580" cy="817391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F21B" w14:textId="77777777" w:rsidR="00C65A15" w:rsidRDefault="00C65A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5157F"/>
    <w:multiLevelType w:val="hybridMultilevel"/>
    <w:tmpl w:val="10389314"/>
    <w:lvl w:ilvl="0" w:tplc="38A0C93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293783"/>
    <w:multiLevelType w:val="hybridMultilevel"/>
    <w:tmpl w:val="E39087EE"/>
    <w:lvl w:ilvl="0" w:tplc="4D869A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A723BC4"/>
    <w:multiLevelType w:val="multilevel"/>
    <w:tmpl w:val="00AE6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AB74A7"/>
    <w:multiLevelType w:val="hybridMultilevel"/>
    <w:tmpl w:val="1A5A2DB8"/>
    <w:lvl w:ilvl="0" w:tplc="040A0001">
      <w:start w:val="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238490909">
    <w:abstractNumId w:val="0"/>
  </w:num>
  <w:num w:numId="2" w16cid:durableId="1168860932">
    <w:abstractNumId w:val="1"/>
  </w:num>
  <w:num w:numId="3" w16cid:durableId="359748119">
    <w:abstractNumId w:val="2"/>
  </w:num>
  <w:num w:numId="4" w16cid:durableId="14059527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7"/>
    <w:rsid w:val="0001672F"/>
    <w:rsid w:val="000262AB"/>
    <w:rsid w:val="00031880"/>
    <w:rsid w:val="00095BBE"/>
    <w:rsid w:val="00106882"/>
    <w:rsid w:val="00126CF0"/>
    <w:rsid w:val="001B2CD2"/>
    <w:rsid w:val="001B2EAA"/>
    <w:rsid w:val="00235060"/>
    <w:rsid w:val="002E6350"/>
    <w:rsid w:val="002F1EB7"/>
    <w:rsid w:val="00307F54"/>
    <w:rsid w:val="00337B0A"/>
    <w:rsid w:val="005463EC"/>
    <w:rsid w:val="005A147C"/>
    <w:rsid w:val="005B7C19"/>
    <w:rsid w:val="005C3086"/>
    <w:rsid w:val="005F3428"/>
    <w:rsid w:val="00603C6F"/>
    <w:rsid w:val="006216C3"/>
    <w:rsid w:val="006707C5"/>
    <w:rsid w:val="00675472"/>
    <w:rsid w:val="00684AF0"/>
    <w:rsid w:val="00692F02"/>
    <w:rsid w:val="006B4BCA"/>
    <w:rsid w:val="006E48EF"/>
    <w:rsid w:val="00717A83"/>
    <w:rsid w:val="00723B15"/>
    <w:rsid w:val="00740067"/>
    <w:rsid w:val="00741802"/>
    <w:rsid w:val="00755102"/>
    <w:rsid w:val="007C1AF7"/>
    <w:rsid w:val="00844163"/>
    <w:rsid w:val="00885AAD"/>
    <w:rsid w:val="008A5C94"/>
    <w:rsid w:val="008B4DBB"/>
    <w:rsid w:val="009443A4"/>
    <w:rsid w:val="00A32382"/>
    <w:rsid w:val="00A36027"/>
    <w:rsid w:val="00A9577A"/>
    <w:rsid w:val="00AB1C6C"/>
    <w:rsid w:val="00AF4EBF"/>
    <w:rsid w:val="00B01F59"/>
    <w:rsid w:val="00BE6E2B"/>
    <w:rsid w:val="00C267F7"/>
    <w:rsid w:val="00C41E2A"/>
    <w:rsid w:val="00C65A15"/>
    <w:rsid w:val="00CD02D6"/>
    <w:rsid w:val="00CE7D8C"/>
    <w:rsid w:val="00D359B8"/>
    <w:rsid w:val="00D4607C"/>
    <w:rsid w:val="00D93FCB"/>
    <w:rsid w:val="00DC5168"/>
    <w:rsid w:val="00DC7D77"/>
    <w:rsid w:val="00DD3A6B"/>
    <w:rsid w:val="00DF2FAE"/>
    <w:rsid w:val="00F035EB"/>
    <w:rsid w:val="00F318EF"/>
    <w:rsid w:val="00F735FE"/>
    <w:rsid w:val="00F74C50"/>
    <w:rsid w:val="00FD1C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0EB344"/>
  <w15:docId w15:val="{39D4081F-CCBE-454D-8C43-4217B248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5EB"/>
    <w:pPr>
      <w:spacing w:after="0" w:line="240" w:lineRule="auto"/>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67F7"/>
    <w:pPr>
      <w:tabs>
        <w:tab w:val="center" w:pos="4680"/>
        <w:tab w:val="right" w:pos="9360"/>
      </w:tabs>
    </w:pPr>
  </w:style>
  <w:style w:type="character" w:customStyle="1" w:styleId="EncabezadoCar">
    <w:name w:val="Encabezado Car"/>
    <w:basedOn w:val="Fuentedeprrafopredeter"/>
    <w:link w:val="Encabezado"/>
    <w:uiPriority w:val="99"/>
    <w:rsid w:val="00C267F7"/>
  </w:style>
  <w:style w:type="paragraph" w:styleId="Piedepgina">
    <w:name w:val="footer"/>
    <w:basedOn w:val="Normal"/>
    <w:link w:val="PiedepginaCar"/>
    <w:uiPriority w:val="99"/>
    <w:unhideWhenUsed/>
    <w:rsid w:val="00C267F7"/>
    <w:pPr>
      <w:tabs>
        <w:tab w:val="center" w:pos="4680"/>
        <w:tab w:val="right" w:pos="9360"/>
      </w:tabs>
    </w:pPr>
  </w:style>
  <w:style w:type="character" w:customStyle="1" w:styleId="PiedepginaCar">
    <w:name w:val="Pie de página Car"/>
    <w:basedOn w:val="Fuentedeprrafopredeter"/>
    <w:link w:val="Piedepgina"/>
    <w:uiPriority w:val="99"/>
    <w:rsid w:val="00C267F7"/>
  </w:style>
  <w:style w:type="paragraph" w:styleId="Textoindependiente3">
    <w:name w:val="Body Text 3"/>
    <w:basedOn w:val="Normal"/>
    <w:link w:val="Textoindependiente3Car"/>
    <w:rsid w:val="00F035EB"/>
    <w:rPr>
      <w:i/>
      <w:sz w:val="26"/>
      <w:lang w:val="es-CL"/>
    </w:rPr>
  </w:style>
  <w:style w:type="character" w:customStyle="1" w:styleId="Textoindependiente3Car">
    <w:name w:val="Texto independiente 3 Car"/>
    <w:basedOn w:val="Fuentedeprrafopredeter"/>
    <w:link w:val="Textoindependiente3"/>
    <w:rsid w:val="00F035EB"/>
    <w:rPr>
      <w:rFonts w:ascii="Times New Roman" w:eastAsia="Times New Roman" w:hAnsi="Times New Roman" w:cs="Times New Roman"/>
      <w:i/>
      <w:sz w:val="26"/>
      <w:szCs w:val="20"/>
      <w:lang w:eastAsia="es-ES"/>
    </w:rPr>
  </w:style>
  <w:style w:type="paragraph" w:styleId="Prrafodelista">
    <w:name w:val="List Paragraph"/>
    <w:basedOn w:val="Normal"/>
    <w:uiPriority w:val="34"/>
    <w:qFormat/>
    <w:rsid w:val="00F035EB"/>
    <w:pPr>
      <w:ind w:left="720"/>
      <w:contextualSpacing/>
      <w:jc w:val="both"/>
    </w:pPr>
    <w:rPr>
      <w:rFonts w:ascii="Calibri" w:eastAsia="Calibri" w:hAnsi="Calibri"/>
      <w:sz w:val="22"/>
      <w:szCs w:val="22"/>
      <w:lang w:eastAsia="en-US"/>
    </w:rPr>
  </w:style>
  <w:style w:type="paragraph" w:styleId="Textoindependiente">
    <w:name w:val="Body Text"/>
    <w:basedOn w:val="Normal"/>
    <w:link w:val="TextoindependienteCar"/>
    <w:uiPriority w:val="99"/>
    <w:semiHidden/>
    <w:unhideWhenUsed/>
    <w:rsid w:val="00DC7D77"/>
    <w:pPr>
      <w:spacing w:after="120"/>
    </w:pPr>
  </w:style>
  <w:style w:type="character" w:customStyle="1" w:styleId="TextoindependienteCar">
    <w:name w:val="Texto independiente Car"/>
    <w:basedOn w:val="Fuentedeprrafopredeter"/>
    <w:link w:val="Textoindependiente"/>
    <w:uiPriority w:val="99"/>
    <w:semiHidden/>
    <w:rsid w:val="00DC7D77"/>
    <w:rPr>
      <w:rFonts w:ascii="Times New Roman" w:eastAsia="Times New Roman" w:hAnsi="Times New Roman" w:cs="Times New Roman"/>
      <w:sz w:val="24"/>
      <w:szCs w:val="20"/>
      <w:lang w:val="es-ES" w:eastAsia="es-ES"/>
    </w:rPr>
  </w:style>
  <w:style w:type="character" w:styleId="Hipervnculo">
    <w:name w:val="Hyperlink"/>
    <w:basedOn w:val="Fuentedeprrafopredeter"/>
    <w:uiPriority w:val="99"/>
    <w:unhideWhenUsed/>
    <w:rsid w:val="005463EC"/>
    <w:rPr>
      <w:color w:val="0563C1" w:themeColor="hyperlink"/>
      <w:u w:val="single"/>
    </w:rPr>
  </w:style>
  <w:style w:type="character" w:customStyle="1" w:styleId="Mencinsinresolver1">
    <w:name w:val="Mención sin resolver1"/>
    <w:basedOn w:val="Fuentedeprrafopredeter"/>
    <w:uiPriority w:val="99"/>
    <w:semiHidden/>
    <w:unhideWhenUsed/>
    <w:rsid w:val="005463EC"/>
    <w:rPr>
      <w:color w:val="605E5C"/>
      <w:shd w:val="clear" w:color="auto" w:fill="E1DFDD"/>
    </w:rPr>
  </w:style>
  <w:style w:type="paragraph" w:styleId="NormalWeb">
    <w:name w:val="Normal (Web)"/>
    <w:basedOn w:val="Normal"/>
    <w:uiPriority w:val="99"/>
    <w:unhideWhenUsed/>
    <w:rsid w:val="00885AAD"/>
    <w:pPr>
      <w:spacing w:before="100" w:beforeAutospacing="1" w:after="100" w:afterAutospacing="1"/>
    </w:pPr>
    <w:rPr>
      <w:szCs w:val="24"/>
      <w:lang w:val="es-CL" w:eastAsia="es-MX"/>
    </w:rPr>
  </w:style>
  <w:style w:type="paragraph" w:styleId="Revisin">
    <w:name w:val="Revision"/>
    <w:hidden/>
    <w:uiPriority w:val="99"/>
    <w:semiHidden/>
    <w:rsid w:val="00126CF0"/>
    <w:pPr>
      <w:spacing w:after="0" w:line="240" w:lineRule="auto"/>
    </w:pPr>
    <w:rPr>
      <w:rFonts w:ascii="Times New Roman" w:eastAsia="Times New Roman" w:hAnsi="Times New Roman"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47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44139-A28C-4DE9-A378-1CF1F177A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1672</Words>
  <Characters>9199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Cerda</dc:creator>
  <cp:lastModifiedBy>SPCH Periodoncia</cp:lastModifiedBy>
  <cp:revision>2</cp:revision>
  <cp:lastPrinted>2022-08-02T13:22:00Z</cp:lastPrinted>
  <dcterms:created xsi:type="dcterms:W3CDTF">2023-12-13T23:49:00Z</dcterms:created>
  <dcterms:modified xsi:type="dcterms:W3CDTF">2023-12-13T23:49:00Z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62dd6cea35d285f13e2a0c379026c2f04e2287e971b0eefccaca4312e7b9513d</vt:lpwstr>
  </property>
</Properties>
</file>